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19" w:firstLine="0"/>
        <w:jc w:val="center"/>
        <w:rPr>
          <w:b w:val="1"/>
          <w:i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i w:val="1"/>
          <w:rtl w:val="0"/>
        </w:rPr>
        <w:t xml:space="preserve">RELATÓRIO DE PARTICIPAÇÃO EM EVENTO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19" w:firstLine="0"/>
        <w:jc w:val="right"/>
        <w:rPr/>
      </w:pPr>
      <w:bookmarkStart w:colFirst="0" w:colLast="0" w:name="_d6fxe8t0gz6g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19" w:firstLine="0"/>
        <w:rPr/>
      </w:pPr>
      <w:bookmarkStart w:colFirst="0" w:colLast="0" w:name="_r3nvf75a6cnw" w:id="2"/>
      <w:bookmarkEnd w:id="2"/>
      <w:r w:rsidDel="00000000" w:rsidR="00000000" w:rsidRPr="00000000">
        <w:rPr>
          <w:rtl w:val="0"/>
        </w:rPr>
        <w:t xml:space="preserve">Nome do Evento:______________________________________________________________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rPr/>
      </w:pPr>
      <w:bookmarkStart w:colFirst="0" w:colLast="0" w:name="_fu3ji1bpoeyi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19" w:firstLine="0"/>
        <w:rPr/>
      </w:pPr>
      <w:bookmarkStart w:colFirst="0" w:colLast="0" w:name="_i15y9l1ixzco" w:id="4"/>
      <w:bookmarkEnd w:id="4"/>
      <w:r w:rsidDel="00000000" w:rsidR="00000000" w:rsidRPr="00000000">
        <w:rPr>
          <w:rtl w:val="0"/>
        </w:rPr>
        <w:t xml:space="preserve">Nome do(a) Bolsista: __________________________________________________________</w:t>
      </w:r>
    </w:p>
    <w:p w:rsidR="00000000" w:rsidDel="00000000" w:rsidP="00000000" w:rsidRDefault="00000000" w:rsidRPr="00000000" w14:paraId="00000006">
      <w:pPr>
        <w:spacing w:line="388.8" w:lineRule="auto"/>
        <w:ind w:left="-20" w:firstLine="740"/>
        <w:jc w:val="both"/>
        <w:rPr/>
      </w:pPr>
      <w:bookmarkStart w:colFirst="0" w:colLast="0" w:name="_mm92mbyf8ku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88.8" w:lineRule="auto"/>
        <w:ind w:left="-20" w:firstLine="740"/>
        <w:jc w:val="both"/>
        <w:rPr/>
      </w:pPr>
      <w:bookmarkStart w:colFirst="0" w:colLast="0" w:name="_xsntg0erbnxd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88.8" w:lineRule="auto"/>
        <w:ind w:left="-20" w:firstLine="740"/>
        <w:jc w:val="both"/>
        <w:rPr/>
      </w:pPr>
      <w:bookmarkStart w:colFirst="0" w:colLast="0" w:name="_s8xkxn29gxem" w:id="7"/>
      <w:bookmarkEnd w:id="7"/>
      <w:r w:rsidDel="00000000" w:rsidR="00000000" w:rsidRPr="00000000">
        <w:rPr>
          <w:rtl w:val="0"/>
        </w:rPr>
        <w:t xml:space="preserve">[Inserir aqui o texto do referido relatório].</w:t>
      </w:r>
    </w:p>
    <w:p w:rsidR="00000000" w:rsidDel="00000000" w:rsidP="00000000" w:rsidRDefault="00000000" w:rsidRPr="00000000" w14:paraId="00000009">
      <w:pPr>
        <w:spacing w:line="388.8" w:lineRule="auto"/>
        <w:ind w:left="-20" w:firstLine="740"/>
        <w:jc w:val="both"/>
        <w:rPr/>
      </w:pPr>
      <w:bookmarkStart w:colFirst="0" w:colLast="0" w:name="_afuj8ar8rjxe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40" w:lineRule="auto"/>
        <w:jc w:val="both"/>
        <w:rPr/>
      </w:pPr>
      <w:bookmarkStart w:colFirst="0" w:colLast="0" w:name="_s8xkxn29gxem" w:id="7"/>
      <w:bookmarkEnd w:id="7"/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after="220" w:lineRule="auto"/>
        <w:ind w:left="20" w:firstLine="0"/>
        <w:jc w:val="both"/>
        <w:rPr/>
      </w:pPr>
      <w:bookmarkStart w:colFirst="0" w:colLast="0" w:name="_s8xkxn29gxem" w:id="7"/>
      <w:bookmarkEnd w:id="7"/>
      <w:r w:rsidDel="00000000" w:rsidR="00000000" w:rsidRPr="00000000">
        <w:rPr>
          <w:rtl w:val="0"/>
        </w:rPr>
        <w:t xml:space="preserve">São Cristóvão/SE,  ____ de ______________ de 202___.</w:t>
      </w:r>
    </w:p>
    <w:p w:rsidR="00000000" w:rsidDel="00000000" w:rsidP="00000000" w:rsidRDefault="00000000" w:rsidRPr="00000000" w14:paraId="0000000C">
      <w:pPr>
        <w:spacing w:after="220" w:lineRule="auto"/>
        <w:ind w:left="20" w:firstLine="0"/>
        <w:jc w:val="both"/>
        <w:rPr/>
      </w:pPr>
      <w:bookmarkStart w:colFirst="0" w:colLast="0" w:name="_wdo3ogwgv9fy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20" w:lineRule="auto"/>
        <w:ind w:left="20" w:firstLine="0"/>
        <w:jc w:val="both"/>
        <w:rPr/>
      </w:pPr>
      <w:bookmarkStart w:colFirst="0" w:colLast="0" w:name="_6eg3o81j1j7w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20" w:lineRule="auto"/>
        <w:ind w:left="20" w:firstLine="0"/>
        <w:jc w:val="both"/>
        <w:rPr/>
      </w:pPr>
      <w:bookmarkStart w:colFirst="0" w:colLast="0" w:name="_2t2l4vno1959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40" w:line="360" w:lineRule="auto"/>
        <w:ind w:left="100" w:right="120" w:firstLine="0"/>
        <w:jc w:val="center"/>
        <w:rPr/>
      </w:pPr>
      <w:bookmarkStart w:colFirst="0" w:colLast="0" w:name="_ayeld2fby2u" w:id="12"/>
      <w:bookmarkEnd w:id="12"/>
      <w:r w:rsidDel="00000000" w:rsidR="00000000" w:rsidRPr="00000000">
        <w:rPr>
          <w:rtl w:val="0"/>
        </w:rPr>
        <w:t xml:space="preserve">_____________________________</w:t>
      </w:r>
    </w:p>
    <w:p w:rsidR="00000000" w:rsidDel="00000000" w:rsidP="00000000" w:rsidRDefault="00000000" w:rsidRPr="00000000" w14:paraId="00000010">
      <w:pPr>
        <w:spacing w:line="276" w:lineRule="auto"/>
        <w:ind w:left="100" w:right="120" w:firstLine="0"/>
        <w:jc w:val="center"/>
        <w:rPr>
          <w:b w:val="1"/>
        </w:rPr>
      </w:pPr>
      <w:bookmarkStart w:colFirst="0" w:colLast="0" w:name="_ayeld2fby2u" w:id="12"/>
      <w:bookmarkEnd w:id="12"/>
      <w:r w:rsidDel="00000000" w:rsidR="00000000" w:rsidRPr="00000000">
        <w:rPr>
          <w:b w:val="1"/>
          <w:rtl w:val="0"/>
        </w:rPr>
        <w:t xml:space="preserve">Assinatura do Bolsista</w:t>
      </w:r>
    </w:p>
    <w:p w:rsidR="00000000" w:rsidDel="00000000" w:rsidP="00000000" w:rsidRDefault="00000000" w:rsidRPr="00000000" w14:paraId="00000011">
      <w:pPr>
        <w:spacing w:line="276" w:lineRule="auto"/>
        <w:ind w:left="100" w:right="120" w:firstLine="0"/>
        <w:jc w:val="center"/>
        <w:rPr/>
      </w:pPr>
      <w:bookmarkStart w:colFirst="0" w:colLast="0" w:name="_ayeld2fby2u" w:id="12"/>
      <w:bookmarkEnd w:id="12"/>
      <w:r w:rsidDel="00000000" w:rsidR="00000000" w:rsidRPr="00000000">
        <w:rPr>
          <w:rtl w:val="0"/>
        </w:rPr>
        <w:t xml:space="preserve">Bolsista DS CAPES/</w:t>
      </w:r>
      <w:r w:rsidDel="00000000" w:rsidR="00000000" w:rsidRPr="00000000">
        <w:rPr>
          <w:rtl w:val="0"/>
        </w:rPr>
        <w:t xml:space="preserve">PRODIR/UFS</w:t>
      </w:r>
    </w:p>
    <w:p w:rsidR="00000000" w:rsidDel="00000000" w:rsidP="00000000" w:rsidRDefault="00000000" w:rsidRPr="00000000" w14:paraId="00000012">
      <w:pPr>
        <w:spacing w:after="220" w:lineRule="auto"/>
        <w:ind w:left="20" w:firstLine="0"/>
        <w:jc w:val="both"/>
        <w:rPr/>
      </w:pPr>
      <w:bookmarkStart w:colFirst="0" w:colLast="0" w:name="_oi7d1s7mnd4r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20" w:lineRule="auto"/>
        <w:ind w:left="20" w:firstLine="0"/>
        <w:jc w:val="both"/>
        <w:rPr/>
      </w:pPr>
      <w:bookmarkStart w:colFirst="0" w:colLast="0" w:name="_sxlwxrynmah5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19" w:firstLine="0"/>
        <w:jc w:val="left"/>
        <w:rPr/>
      </w:pPr>
      <w:bookmarkStart w:colFirst="0" w:colLast="0" w:name="_f6s6m01cxtna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2" w:right="119" w:firstLine="0"/>
        <w:jc w:val="center"/>
        <w:rPr/>
      </w:pPr>
      <w:bookmarkStart w:colFirst="0" w:colLast="0" w:name="_3dvhy88guye8" w:id="16"/>
      <w:bookmarkEnd w:id="16"/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134" w:top="1701" w:left="1701" w:right="1134" w:header="567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Times New Roman"/>
  <w:font w:name="Arial"/>
  <w:font w:name="Liberation Sans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Style w:val="Heading3"/>
      <w:pBdr>
        <w:bottom w:color="000000" w:space="1" w:sz="12" w:val="single"/>
      </w:pBdr>
      <w:shd w:fill="ffffff" w:val="clear"/>
      <w:spacing w:after="150" w:before="0" w:lineRule="auto"/>
      <w:jc w:val="both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Style w:val="Heading3"/>
      <w:shd w:fill="ffffff" w:val="clear"/>
      <w:spacing w:after="150" w:before="0" w:lineRule="auto"/>
      <w:jc w:val="both"/>
      <w:rPr>
        <w:rFonts w:ascii="Tahoma" w:cs="Tahoma" w:eastAsia="Tahoma" w:hAnsi="Tahoma"/>
        <w:color w:val="000066"/>
        <w:sz w:val="17"/>
        <w:szCs w:val="17"/>
      </w:rPr>
    </w:pPr>
    <w:r w:rsidDel="00000000" w:rsidR="00000000" w:rsidRPr="00000000">
      <w:rPr>
        <w:sz w:val="20"/>
        <w:szCs w:val="20"/>
        <w:rtl w:val="0"/>
      </w:rPr>
      <w:t xml:space="preserve">PRODIR/UFS – Cidade Universitária Prof. José Aloísio de Campos – Departamental CCSA 02, sala 7, térreo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0"/>
        <w:szCs w:val="20"/>
        <w:u w:val="none"/>
        <w:shd w:fill="auto" w:val="clear"/>
        <w:vertAlign w:val="baseline"/>
        <w:rtl w:val="0"/>
      </w:rPr>
      <w:t xml:space="preserve">Av. Marechal Rondon- S/N – CEP: 49.100-000 – Aracaju - Sergipe – Brasil</w:t>
    </w:r>
  </w:p>
  <w:p w:rsidR="00000000" w:rsidDel="00000000" w:rsidP="00000000" w:rsidRDefault="00000000" w:rsidRPr="00000000" w14:paraId="00000020">
    <w:pPr>
      <w:pStyle w:val="Heading3"/>
      <w:shd w:fill="ffffff" w:val="clear"/>
      <w:spacing w:after="0" w:before="0" w:lineRule="auto"/>
      <w:jc w:val="center"/>
      <w:rPr>
        <w:rFonts w:ascii="Times New Roman" w:cs="Times New Roman" w:eastAsia="Times New Roman" w:hAnsi="Times New Roman"/>
        <w:b w:val="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0"/>
        <w:sz w:val="20"/>
        <w:szCs w:val="20"/>
        <w:rtl w:val="0"/>
      </w:rPr>
      <w:t xml:space="preserve">Tel: (79) 3194-6349 ou (79) 3194-6770 – E-mail: prodir@academico.ufs.br</w:t>
    </w:r>
  </w:p>
  <w:p w:rsidR="00000000" w:rsidDel="00000000" w:rsidP="00000000" w:rsidRDefault="00000000" w:rsidRPr="00000000" w14:paraId="00000021">
    <w:pPr>
      <w:pStyle w:val="Heading3"/>
      <w:shd w:fill="ffffff" w:val="clear"/>
      <w:spacing w:after="0" w:before="0" w:lineRule="auto"/>
      <w:jc w:val="center"/>
      <w:rPr>
        <w:rFonts w:ascii="Times New Roman" w:cs="Times New Roman" w:eastAsia="Times New Roman" w:hAnsi="Times New Roman"/>
        <w:b w:val="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0"/>
        <w:sz w:val="20"/>
        <w:szCs w:val="20"/>
        <w:rtl w:val="0"/>
      </w:rPr>
      <w:t xml:space="preserve">Home page: www.posgraduacao.ufs.br/prodir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490.0" w:type="dxa"/>
      <w:jc w:val="left"/>
      <w:tblInd w:w="-115.0" w:type="dxa"/>
      <w:tblBorders>
        <w:top w:color="00000a" w:space="0" w:sz="12" w:val="single"/>
        <w:bottom w:color="00000a" w:space="0" w:sz="12" w:val="single"/>
        <w:insideH w:color="00000a" w:space="0" w:sz="12" w:val="single"/>
      </w:tblBorders>
      <w:tblLayout w:type="fixed"/>
      <w:tblLook w:val="0000"/>
    </w:tblPr>
    <w:tblGrid>
      <w:gridCol w:w="1645"/>
      <w:gridCol w:w="7845"/>
      <w:tblGridChange w:id="0">
        <w:tblGrid>
          <w:gridCol w:w="1645"/>
          <w:gridCol w:w="7845"/>
        </w:tblGrid>
      </w:tblGridChange>
    </w:tblGrid>
    <w:tr>
      <w:trPr>
        <w:cantSplit w:val="1"/>
        <w:trHeight w:val="1354" w:hRule="atLeast"/>
        <w:tblHeader w:val="0"/>
      </w:trPr>
      <w:tc>
        <w:tcPr>
          <w:tcBorders>
            <w:top w:color="00000a" w:space="0" w:sz="12" w:val="single"/>
            <w:bottom w:color="00000a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217170</wp:posOffset>
                </wp:positionH>
                <wp:positionV relativeFrom="paragraph">
                  <wp:posOffset>-10159</wp:posOffset>
                </wp:positionV>
                <wp:extent cx="438150" cy="721995"/>
                <wp:effectExtent b="0" l="0" r="0" t="0"/>
                <wp:wrapNone/>
                <wp:docPr descr="C:\Users\pc\AppData\Local\Temp\Rar$DRa0.186\VERSÕES_COLORIDAS_MEIOS_TONS\50_ufs_vertical_positiva.png" id="2" name="image2.png"/>
                <a:graphic>
                  <a:graphicData uri="http://schemas.openxmlformats.org/drawingml/2006/picture">
                    <pic:pic>
                      <pic:nvPicPr>
                        <pic:cNvPr descr="C:\Users\pc\AppData\Local\Temp\Rar$DRa0.186\VERSÕES_COLORIDAS_MEIOS_TONS\50_ufs_vertical_positiva.png" id="0" name="image2.png"/>
                        <pic:cNvPicPr preferRelativeResize="0"/>
                      </pic:nvPicPr>
                      <pic:blipFill>
                        <a:blip r:embed="rId1"/>
                        <a:srcRect b="0" l="0" r="59929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8150" cy="7219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1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a"/>
              <w:sz w:val="21"/>
              <w:szCs w:val="21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a" w:space="0" w:sz="12" w:val="single"/>
            <w:bottom w:color="00000a" w:space="0" w:sz="12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-209" w:right="1347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highlight w:val="white"/>
              <w:u w:val="none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highlight w:val="white"/>
              <w:u w:val="none"/>
              <w:vertAlign w:val="baseline"/>
              <w:rtl w:val="0"/>
            </w:rPr>
            <w:t xml:space="preserve">UNIVERSIDADE FEDERAL DE SERGIPE</w:t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3670300</wp:posOffset>
                </wp:positionH>
                <wp:positionV relativeFrom="paragraph">
                  <wp:posOffset>0</wp:posOffset>
                </wp:positionV>
                <wp:extent cx="1198245" cy="491490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8245" cy="491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1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-209" w:right="1347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highlight w:val="white"/>
              <w:u w:val="none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highlight w:val="white"/>
              <w:u w:val="none"/>
              <w:vertAlign w:val="baseline"/>
              <w:rtl w:val="0"/>
            </w:rPr>
            <w:t xml:space="preserve">PRÓ-REITORIA DE PÓS-GRADUAÇÃO E PESQUISA</w:t>
          </w:r>
        </w:p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-209" w:right="1347" w:firstLine="0"/>
            <w:jc w:val="center"/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highlight w:val="white"/>
              <w:u w:val="none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000000"/>
              <w:sz w:val="20"/>
              <w:szCs w:val="20"/>
              <w:highlight w:val="white"/>
              <w:u w:val="none"/>
              <w:vertAlign w:val="baseline"/>
              <w:rtl w:val="0"/>
            </w:rPr>
            <w:t xml:space="preserve">PROGRAMA DE PÓS-GRADUAÇÃO EM DIREITO – PRODIR</w:t>
          </w:r>
        </w:p>
      </w:tc>
    </w:tr>
  </w:tbl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a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color w:val="00000a"/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