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2C" w:rsidRPr="00CD65B2" w:rsidRDefault="003132D3" w:rsidP="00100E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5B2">
        <w:rPr>
          <w:rFonts w:ascii="Times New Roman" w:hAnsi="Times New Roman" w:cs="Times New Roman"/>
          <w:b/>
          <w:sz w:val="24"/>
          <w:szCs w:val="24"/>
        </w:rPr>
        <w:t>EXPERIMENTAÇÃO NO ENSINO DE CIÊNCIAS E AS INTERVENÇÕES DO PIBID</w:t>
      </w:r>
    </w:p>
    <w:p w:rsidR="00DC1E55" w:rsidRPr="006F7DDF" w:rsidRDefault="00DC1E55" w:rsidP="00100EEB">
      <w:pPr>
        <w:spacing w:line="240" w:lineRule="auto"/>
        <w:jc w:val="center"/>
        <w:rPr>
          <w:rStyle w:val="hps"/>
          <w:rFonts w:ascii="Times New Roman" w:hAnsi="Times New Roman" w:cs="Times New Roman"/>
          <w:i/>
          <w:color w:val="333333"/>
          <w:sz w:val="24"/>
          <w:szCs w:val="24"/>
          <w:lang w:val="en-US"/>
        </w:rPr>
      </w:pPr>
      <w:r w:rsidRPr="006F7DDF">
        <w:rPr>
          <w:rStyle w:val="hps"/>
          <w:rFonts w:ascii="Times New Roman" w:hAnsi="Times New Roman" w:cs="Times New Roman"/>
          <w:i/>
          <w:color w:val="333333"/>
          <w:sz w:val="24"/>
          <w:szCs w:val="24"/>
          <w:lang w:val="en-US"/>
        </w:rPr>
        <w:t>EXPERIMENTS</w:t>
      </w:r>
      <w:r w:rsidRPr="006F7DDF">
        <w:rPr>
          <w:i/>
          <w:lang w:val="en-US"/>
        </w:rPr>
        <w:t xml:space="preserve"> </w:t>
      </w:r>
      <w:r w:rsidRPr="006F7DDF">
        <w:rPr>
          <w:rStyle w:val="hps"/>
          <w:rFonts w:ascii="Times New Roman" w:hAnsi="Times New Roman" w:cs="Times New Roman"/>
          <w:i/>
          <w:color w:val="333333"/>
          <w:sz w:val="24"/>
          <w:szCs w:val="24"/>
          <w:lang w:val="en-US"/>
        </w:rPr>
        <w:t>IN TEACHING</w:t>
      </w:r>
      <w:r w:rsidRPr="006F7DDF">
        <w:rPr>
          <w:i/>
          <w:lang w:val="en-US"/>
        </w:rPr>
        <w:t xml:space="preserve"> </w:t>
      </w:r>
      <w:r w:rsidRPr="006F7DDF">
        <w:rPr>
          <w:rStyle w:val="hps"/>
          <w:rFonts w:ascii="Times New Roman" w:hAnsi="Times New Roman" w:cs="Times New Roman"/>
          <w:i/>
          <w:color w:val="333333"/>
          <w:sz w:val="24"/>
          <w:szCs w:val="24"/>
          <w:lang w:val="en-US"/>
        </w:rPr>
        <w:t>SCIENCE</w:t>
      </w:r>
      <w:r w:rsidRPr="006F7DDF">
        <w:rPr>
          <w:i/>
          <w:lang w:val="en-US"/>
        </w:rPr>
        <w:t xml:space="preserve"> </w:t>
      </w:r>
      <w:r w:rsidRPr="006F7DDF">
        <w:rPr>
          <w:rStyle w:val="hps"/>
          <w:rFonts w:ascii="Times New Roman" w:hAnsi="Times New Roman" w:cs="Times New Roman"/>
          <w:i/>
          <w:color w:val="333333"/>
          <w:sz w:val="24"/>
          <w:szCs w:val="24"/>
          <w:lang w:val="en-US"/>
        </w:rPr>
        <w:t>AND</w:t>
      </w:r>
      <w:r w:rsidRPr="006F7DDF">
        <w:rPr>
          <w:i/>
          <w:lang w:val="en-US"/>
        </w:rPr>
        <w:t xml:space="preserve"> </w:t>
      </w:r>
      <w:r w:rsidRPr="006F7DDF">
        <w:rPr>
          <w:rStyle w:val="hps"/>
          <w:rFonts w:ascii="Times New Roman" w:hAnsi="Times New Roman" w:cs="Times New Roman"/>
          <w:i/>
          <w:color w:val="333333"/>
          <w:sz w:val="24"/>
          <w:szCs w:val="24"/>
          <w:lang w:val="en-US"/>
        </w:rPr>
        <w:t>THE INTERVENTIONS FROM</w:t>
      </w:r>
      <w:r w:rsidRPr="006F7DDF">
        <w:rPr>
          <w:i/>
          <w:lang w:val="en-US"/>
        </w:rPr>
        <w:t xml:space="preserve"> </w:t>
      </w:r>
      <w:r w:rsidRPr="006F7DDF">
        <w:rPr>
          <w:rStyle w:val="hps"/>
          <w:rFonts w:ascii="Times New Roman" w:hAnsi="Times New Roman" w:cs="Times New Roman"/>
          <w:i/>
          <w:color w:val="333333"/>
          <w:sz w:val="24"/>
          <w:szCs w:val="24"/>
          <w:lang w:val="en-US"/>
        </w:rPr>
        <w:t>PIBID</w:t>
      </w:r>
    </w:p>
    <w:p w:rsidR="00CD65B2" w:rsidRPr="00DC1E55" w:rsidRDefault="00CD65B2" w:rsidP="00100EEB">
      <w:pPr>
        <w:spacing w:line="240" w:lineRule="auto"/>
        <w:jc w:val="center"/>
        <w:rPr>
          <w:lang w:val="en-US"/>
        </w:rPr>
      </w:pPr>
    </w:p>
    <w:p w:rsidR="00DC1E55" w:rsidRDefault="00DC1E55" w:rsidP="00100EEB">
      <w:pPr>
        <w:spacing w:after="0" w:line="240" w:lineRule="auto"/>
        <w:jc w:val="center"/>
      </w:pPr>
      <w:r w:rsidRPr="00CD65B2">
        <w:rPr>
          <w:rFonts w:ascii="Times New Roman" w:hAnsi="Times New Roman" w:cs="Times New Roman"/>
          <w:b/>
          <w:sz w:val="24"/>
          <w:szCs w:val="24"/>
        </w:rPr>
        <w:t>Luiz Adolfo de Mello</w:t>
      </w:r>
      <w:r w:rsidR="009C36B3" w:rsidRPr="00283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hyperlink r:id="rId6" w:history="1">
        <w:r w:rsidRPr="00CD65B2">
          <w:rPr>
            <w:rStyle w:val="Hyperlink"/>
            <w:color w:val="auto"/>
          </w:rPr>
          <w:t>ladmello59@gmail.com</w:t>
        </w:r>
      </w:hyperlink>
      <w:r>
        <w:t>]</w:t>
      </w:r>
    </w:p>
    <w:p w:rsidR="00DC1E55" w:rsidRDefault="00DC1E55" w:rsidP="00100E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CB7">
        <w:rPr>
          <w:rFonts w:ascii="Arial" w:hAnsi="Arial" w:cs="Arial"/>
          <w:sz w:val="20"/>
          <w:szCs w:val="20"/>
        </w:rPr>
        <w:t>Instituto de Ciência</w:t>
      </w:r>
      <w:r>
        <w:rPr>
          <w:rFonts w:ascii="Arial" w:hAnsi="Arial" w:cs="Arial"/>
          <w:sz w:val="20"/>
          <w:szCs w:val="20"/>
        </w:rPr>
        <w:t xml:space="preserve">s Exatas e Tecnologia – UFS; </w:t>
      </w:r>
    </w:p>
    <w:p w:rsidR="00DC1E55" w:rsidRDefault="00DC1E55" w:rsidP="00100EEB">
      <w:pPr>
        <w:spacing w:line="240" w:lineRule="auto"/>
        <w:jc w:val="center"/>
      </w:pPr>
      <w:r>
        <w:t>Departamento de Física (</w:t>
      </w:r>
      <w:proofErr w:type="spellStart"/>
      <w:r>
        <w:t>Physics</w:t>
      </w:r>
      <w:proofErr w:type="spellEnd"/>
      <w:r>
        <w:t xml:space="preserve"> </w:t>
      </w:r>
      <w:proofErr w:type="spellStart"/>
      <w:r>
        <w:t>Department</w:t>
      </w:r>
      <w:proofErr w:type="spellEnd"/>
      <w:proofErr w:type="gramStart"/>
      <w:r>
        <w:t>)</w:t>
      </w:r>
      <w:proofErr w:type="gramEnd"/>
      <w:r>
        <w:br/>
        <w:t>Universidade Federal de Sergipe</w:t>
      </w:r>
      <w:r>
        <w:br/>
        <w:t xml:space="preserve">Av. Marechal Rondon, s/n Jardim Rosa </w:t>
      </w:r>
      <w:proofErr w:type="spellStart"/>
      <w:r>
        <w:t>Elze</w:t>
      </w:r>
      <w:proofErr w:type="spellEnd"/>
      <w:r>
        <w:br/>
        <w:t xml:space="preserve">CEP 49100-000 São Cristóvão </w:t>
      </w:r>
      <w:r w:rsidR="008C4EBF">
        <w:t>–</w:t>
      </w:r>
      <w:r>
        <w:t xml:space="preserve"> SE</w:t>
      </w:r>
    </w:p>
    <w:p w:rsidR="008C4EBF" w:rsidRPr="0028372C" w:rsidRDefault="008C4EBF" w:rsidP="00100E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5B2" w:rsidRPr="00CD65B2" w:rsidRDefault="00045250" w:rsidP="00100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5B2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3132D3" w:rsidRPr="00DC1E55" w:rsidRDefault="00045250" w:rsidP="0010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E55">
        <w:rPr>
          <w:rFonts w:ascii="Times New Roman" w:hAnsi="Times New Roman" w:cs="Times New Roman"/>
          <w:sz w:val="24"/>
          <w:szCs w:val="24"/>
        </w:rPr>
        <w:t>Este artigo relata</w:t>
      </w:r>
      <w:r w:rsidR="003132D3" w:rsidRPr="00DC1E55">
        <w:rPr>
          <w:rFonts w:ascii="Times New Roman" w:hAnsi="Times New Roman" w:cs="Times New Roman"/>
          <w:sz w:val="24"/>
          <w:szCs w:val="24"/>
        </w:rPr>
        <w:t xml:space="preserve"> uma experiência com alunos da 2ª série do Ensino Médio, utilizando o laboratório e a sala de aula como espaço de investigação. A abordagem envolveu a interação entre bolsistas e os </w:t>
      </w:r>
      <w:proofErr w:type="spellStart"/>
      <w:r w:rsidR="003132D3" w:rsidRPr="00DC1E55">
        <w:rPr>
          <w:rFonts w:ascii="Times New Roman" w:hAnsi="Times New Roman" w:cs="Times New Roman"/>
          <w:sz w:val="24"/>
          <w:szCs w:val="24"/>
        </w:rPr>
        <w:t>educandos</w:t>
      </w:r>
      <w:proofErr w:type="spellEnd"/>
      <w:r w:rsidR="003132D3" w:rsidRPr="00DC1E55">
        <w:rPr>
          <w:rFonts w:ascii="Times New Roman" w:hAnsi="Times New Roman" w:cs="Times New Roman"/>
          <w:sz w:val="24"/>
          <w:szCs w:val="24"/>
        </w:rPr>
        <w:t xml:space="preserve"> no ensino do conteúdo de capacidade térmica. Nesta </w:t>
      </w:r>
      <w:r w:rsidR="0041255A" w:rsidRPr="00DC1E55">
        <w:rPr>
          <w:rFonts w:ascii="Times New Roman" w:hAnsi="Times New Roman" w:cs="Times New Roman"/>
          <w:sz w:val="24"/>
          <w:szCs w:val="24"/>
        </w:rPr>
        <w:t>atividade/</w:t>
      </w:r>
      <w:r w:rsidR="003132D3" w:rsidRPr="00DC1E55">
        <w:rPr>
          <w:rFonts w:ascii="Times New Roman" w:hAnsi="Times New Roman" w:cs="Times New Roman"/>
          <w:sz w:val="24"/>
          <w:szCs w:val="24"/>
        </w:rPr>
        <w:t>aula usamos o recurso de introduzir um experimento muito si</w:t>
      </w:r>
      <w:r w:rsidR="00B0011D" w:rsidRPr="00DC1E55">
        <w:rPr>
          <w:rFonts w:ascii="Times New Roman" w:hAnsi="Times New Roman" w:cs="Times New Roman"/>
          <w:sz w:val="24"/>
          <w:szCs w:val="24"/>
        </w:rPr>
        <w:t>mples que exemplificava uma câma</w:t>
      </w:r>
      <w:r w:rsidR="003132D3" w:rsidRPr="00DC1E55">
        <w:rPr>
          <w:rFonts w:ascii="Times New Roman" w:hAnsi="Times New Roman" w:cs="Times New Roman"/>
          <w:sz w:val="24"/>
          <w:szCs w:val="24"/>
        </w:rPr>
        <w:t>ra de explosão, em seguida realizamos o experimento centra</w:t>
      </w:r>
      <w:r w:rsidR="00E656D1" w:rsidRPr="00DC1E55">
        <w:rPr>
          <w:rFonts w:ascii="Times New Roman" w:hAnsi="Times New Roman" w:cs="Times New Roman"/>
          <w:sz w:val="24"/>
          <w:szCs w:val="24"/>
        </w:rPr>
        <w:t>l sobre capacidade calorífica. Esta</w:t>
      </w:r>
      <w:r w:rsidR="003132D3" w:rsidRPr="00DC1E55">
        <w:rPr>
          <w:rFonts w:ascii="Times New Roman" w:hAnsi="Times New Roman" w:cs="Times New Roman"/>
          <w:sz w:val="24"/>
          <w:szCs w:val="24"/>
        </w:rPr>
        <w:t xml:space="preserve"> metodologia </w:t>
      </w:r>
      <w:r w:rsidR="00E656D1" w:rsidRPr="00DC1E55">
        <w:rPr>
          <w:rFonts w:ascii="Times New Roman" w:hAnsi="Times New Roman" w:cs="Times New Roman"/>
          <w:sz w:val="24"/>
          <w:szCs w:val="24"/>
        </w:rPr>
        <w:t xml:space="preserve">nos </w:t>
      </w:r>
      <w:r w:rsidR="003132D3" w:rsidRPr="00DC1E55">
        <w:rPr>
          <w:rFonts w:ascii="Times New Roman" w:hAnsi="Times New Roman" w:cs="Times New Roman"/>
          <w:sz w:val="24"/>
          <w:szCs w:val="24"/>
        </w:rPr>
        <w:t xml:space="preserve">permitiu perceber que </w:t>
      </w:r>
      <w:r w:rsidR="008B036F" w:rsidRPr="00DC1E55">
        <w:rPr>
          <w:rFonts w:ascii="Times New Roman" w:hAnsi="Times New Roman" w:cs="Times New Roman"/>
          <w:sz w:val="24"/>
          <w:szCs w:val="24"/>
        </w:rPr>
        <w:t>c</w:t>
      </w:r>
      <w:r w:rsidR="003132D3" w:rsidRPr="00DC1E55">
        <w:rPr>
          <w:rFonts w:ascii="Times New Roman" w:hAnsi="Times New Roman" w:cs="Times New Roman"/>
          <w:sz w:val="24"/>
          <w:szCs w:val="24"/>
        </w:rPr>
        <w:t>o</w:t>
      </w:r>
      <w:r w:rsidR="008B036F" w:rsidRPr="00DC1E55">
        <w:rPr>
          <w:rFonts w:ascii="Times New Roman" w:hAnsi="Times New Roman" w:cs="Times New Roman"/>
          <w:sz w:val="24"/>
          <w:szCs w:val="24"/>
        </w:rPr>
        <w:t>m</w:t>
      </w:r>
      <w:r w:rsidR="003132D3" w:rsidRPr="00DC1E55">
        <w:rPr>
          <w:rFonts w:ascii="Times New Roman" w:hAnsi="Times New Roman" w:cs="Times New Roman"/>
          <w:sz w:val="24"/>
          <w:szCs w:val="24"/>
        </w:rPr>
        <w:t xml:space="preserve"> </w:t>
      </w:r>
      <w:r w:rsidR="008B036F" w:rsidRPr="00DC1E55">
        <w:rPr>
          <w:rFonts w:ascii="Times New Roman" w:hAnsi="Times New Roman" w:cs="Times New Roman"/>
          <w:sz w:val="24"/>
          <w:szCs w:val="24"/>
        </w:rPr>
        <w:t xml:space="preserve">o </w:t>
      </w:r>
      <w:r w:rsidR="003132D3" w:rsidRPr="00DC1E55">
        <w:rPr>
          <w:rFonts w:ascii="Times New Roman" w:hAnsi="Times New Roman" w:cs="Times New Roman"/>
          <w:sz w:val="24"/>
          <w:szCs w:val="24"/>
        </w:rPr>
        <w:t xml:space="preserve">uso de experimentação junto com exemplos tirados da </w:t>
      </w:r>
      <w:r w:rsidR="008B036F" w:rsidRPr="00DC1E55">
        <w:rPr>
          <w:rFonts w:ascii="Times New Roman" w:hAnsi="Times New Roman" w:cs="Times New Roman"/>
          <w:sz w:val="24"/>
          <w:szCs w:val="24"/>
        </w:rPr>
        <w:t>ciência e tecnologia poderíamos transcender</w:t>
      </w:r>
      <w:r w:rsidR="003132D3" w:rsidRPr="00DC1E55">
        <w:rPr>
          <w:rFonts w:ascii="Times New Roman" w:hAnsi="Times New Roman" w:cs="Times New Roman"/>
          <w:sz w:val="24"/>
          <w:szCs w:val="24"/>
        </w:rPr>
        <w:t xml:space="preserve"> o ensino formal</w:t>
      </w:r>
      <w:r w:rsidR="008B036F" w:rsidRPr="00DC1E55">
        <w:rPr>
          <w:rFonts w:ascii="Times New Roman" w:hAnsi="Times New Roman" w:cs="Times New Roman"/>
          <w:sz w:val="24"/>
          <w:szCs w:val="24"/>
        </w:rPr>
        <w:t>.</w:t>
      </w:r>
      <w:r w:rsidR="003132D3" w:rsidRPr="00DC1E55">
        <w:rPr>
          <w:rFonts w:ascii="Times New Roman" w:hAnsi="Times New Roman" w:cs="Times New Roman"/>
          <w:sz w:val="24"/>
          <w:szCs w:val="24"/>
        </w:rPr>
        <w:t xml:space="preserve"> </w:t>
      </w:r>
      <w:r w:rsidR="00B0011D" w:rsidRPr="00DC1E55">
        <w:rPr>
          <w:rFonts w:ascii="Times New Roman" w:hAnsi="Times New Roman" w:cs="Times New Roman"/>
          <w:sz w:val="24"/>
          <w:szCs w:val="24"/>
        </w:rPr>
        <w:t>Nesta</w:t>
      </w:r>
      <w:r w:rsidR="008B036F" w:rsidRPr="00DC1E55">
        <w:rPr>
          <w:rFonts w:ascii="Times New Roman" w:hAnsi="Times New Roman" w:cs="Times New Roman"/>
          <w:sz w:val="24"/>
          <w:szCs w:val="24"/>
        </w:rPr>
        <w:t xml:space="preserve"> </w:t>
      </w:r>
      <w:r w:rsidR="0041255A" w:rsidRPr="00DC1E55">
        <w:rPr>
          <w:rFonts w:ascii="Times New Roman" w:hAnsi="Times New Roman" w:cs="Times New Roman"/>
          <w:sz w:val="24"/>
          <w:szCs w:val="24"/>
        </w:rPr>
        <w:t>atividade/</w:t>
      </w:r>
      <w:r w:rsidR="008B036F" w:rsidRPr="00DC1E55">
        <w:rPr>
          <w:rFonts w:ascii="Times New Roman" w:hAnsi="Times New Roman" w:cs="Times New Roman"/>
          <w:sz w:val="24"/>
          <w:szCs w:val="24"/>
        </w:rPr>
        <w:t>aula pudemos</w:t>
      </w:r>
      <w:r w:rsidR="003132D3" w:rsidRPr="00DC1E55">
        <w:rPr>
          <w:rFonts w:ascii="Times New Roman" w:hAnsi="Times New Roman" w:cs="Times New Roman"/>
          <w:sz w:val="24"/>
          <w:szCs w:val="24"/>
        </w:rPr>
        <w:t xml:space="preserve"> </w:t>
      </w:r>
      <w:r w:rsidR="008B036F" w:rsidRPr="00DC1E55">
        <w:rPr>
          <w:rFonts w:ascii="Times New Roman" w:hAnsi="Times New Roman" w:cs="Times New Roman"/>
          <w:sz w:val="24"/>
          <w:szCs w:val="24"/>
        </w:rPr>
        <w:t xml:space="preserve">verificar que </w:t>
      </w:r>
      <w:r w:rsidR="003132D3" w:rsidRPr="00DC1E55">
        <w:rPr>
          <w:rFonts w:ascii="Times New Roman" w:hAnsi="Times New Roman" w:cs="Times New Roman"/>
          <w:sz w:val="24"/>
          <w:szCs w:val="24"/>
        </w:rPr>
        <w:t>a experimentação</w:t>
      </w:r>
      <w:r w:rsidR="008B036F" w:rsidRPr="00DC1E55">
        <w:rPr>
          <w:rFonts w:ascii="Times New Roman" w:hAnsi="Times New Roman" w:cs="Times New Roman"/>
          <w:sz w:val="24"/>
          <w:szCs w:val="24"/>
        </w:rPr>
        <w:t xml:space="preserve"> junto com a CTS</w:t>
      </w:r>
      <w:r w:rsidR="003132D3" w:rsidRPr="00DC1E55">
        <w:rPr>
          <w:rFonts w:ascii="Times New Roman" w:hAnsi="Times New Roman" w:cs="Times New Roman"/>
          <w:sz w:val="24"/>
          <w:szCs w:val="24"/>
        </w:rPr>
        <w:t xml:space="preserve"> pode tornar a aprendizagem significativa.</w:t>
      </w:r>
    </w:p>
    <w:p w:rsidR="003132D3" w:rsidRPr="00DC1E55" w:rsidRDefault="003132D3" w:rsidP="00100E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70F7" w:rsidRPr="0028372C" w:rsidRDefault="003E70F7" w:rsidP="00100EEB">
      <w:pPr>
        <w:pStyle w:val="Els-keywordsChar"/>
        <w:pBdr>
          <w:bottom w:val="none" w:sz="0" w:space="0" w:color="auto"/>
        </w:pBdr>
        <w:spacing w:line="240" w:lineRule="auto"/>
        <w:rPr>
          <w:b/>
          <w:sz w:val="20"/>
          <w:lang w:val="pt-BR"/>
        </w:rPr>
      </w:pPr>
      <w:r w:rsidRPr="0028372C">
        <w:rPr>
          <w:sz w:val="20"/>
          <w:lang w:val="pt-BR"/>
        </w:rPr>
        <w:t>Palavras</w:t>
      </w:r>
      <w:r w:rsidR="00B0011D" w:rsidRPr="0028372C">
        <w:rPr>
          <w:sz w:val="20"/>
          <w:lang w:val="pt-BR"/>
        </w:rPr>
        <w:t>-chave: Ensino de Física; Experimentação no ensino de Física</w:t>
      </w:r>
      <w:r w:rsidRPr="0028372C">
        <w:rPr>
          <w:sz w:val="20"/>
          <w:lang w:val="pt-BR"/>
        </w:rPr>
        <w:t xml:space="preserve">; </w:t>
      </w:r>
      <w:r w:rsidRPr="0028372C">
        <w:rPr>
          <w:rStyle w:val="Forte"/>
          <w:b w:val="0"/>
          <w:sz w:val="20"/>
          <w:shd w:val="clear" w:color="auto" w:fill="FFFFFF"/>
          <w:lang w:val="pt-BR"/>
        </w:rPr>
        <w:t>Currículo e inovação educacional no ensino de Física</w:t>
      </w:r>
      <w:r w:rsidRPr="0028372C">
        <w:rPr>
          <w:b/>
          <w:sz w:val="20"/>
          <w:lang w:val="pt-BR"/>
        </w:rPr>
        <w:t>.</w:t>
      </w:r>
    </w:p>
    <w:p w:rsidR="003E70F7" w:rsidRPr="0028372C" w:rsidRDefault="003E70F7" w:rsidP="00100E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5250" w:rsidRDefault="00045250" w:rsidP="0010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Abstract: This paper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reports</w:t>
      </w:r>
      <w:r w:rsidRPr="00DC1E55">
        <w:rPr>
          <w:rStyle w:val="short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an experience</w:t>
      </w:r>
      <w:r w:rsidRPr="00DC1E55">
        <w:rPr>
          <w:rStyle w:val="short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with</w:t>
      </w:r>
      <w:r w:rsidRPr="00DC1E55">
        <w:rPr>
          <w:rStyle w:val="short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students of second year of middle school, using</w:t>
      </w:r>
      <w:r w:rsidRPr="00DC1E55">
        <w:rPr>
          <w:rStyle w:val="short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laboratory</w:t>
      </w:r>
      <w:r w:rsidRPr="00DC1E55">
        <w:rPr>
          <w:rStyle w:val="short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and</w:t>
      </w:r>
      <w:r w:rsidRPr="00DC1E55">
        <w:rPr>
          <w:rStyle w:val="short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classroom as</w:t>
      </w:r>
      <w:r w:rsidRPr="00DC1E55">
        <w:rPr>
          <w:rStyle w:val="short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research space. The approach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involved the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interaction between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scholars and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learners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in the teaching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of the content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of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thermal capacity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656D1"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6D1"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In this activity/lesson</w:t>
      </w:r>
      <w:r w:rsidR="00E656D1"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6D1"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we use the</w:t>
      </w:r>
      <w:r w:rsidR="00E656D1"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6D1"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resource</w:t>
      </w:r>
      <w:r w:rsidR="00E656D1"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6D1"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of introduce</w:t>
      </w:r>
      <w:r w:rsidR="00E656D1"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6D1"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a very simple experiment</w:t>
      </w:r>
      <w:r w:rsidR="00E656D1"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6D1"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that</w:t>
      </w:r>
      <w:r w:rsidR="00E656D1"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6D1"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exemplified</w:t>
      </w:r>
      <w:r w:rsidR="00E656D1"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E656D1"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E656D1"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explosion camera</w:t>
      </w:r>
      <w:r w:rsidR="00E656D1"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656D1"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then we</w:t>
      </w:r>
      <w:r w:rsidR="00E656D1"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6D1"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conducted the central</w:t>
      </w:r>
      <w:r w:rsidR="00E656D1"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6D1"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experiment</w:t>
      </w:r>
      <w:r w:rsidR="00E656D1"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E656D1"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heat capacity</w:t>
      </w:r>
      <w:r w:rsidR="00E656D1"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656D1"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This methodology</w:t>
      </w:r>
      <w:r w:rsidR="00E656D1"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6D1"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allowed us to</w:t>
      </w:r>
      <w:r w:rsidR="00E656D1"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6D1"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realize that</w:t>
      </w:r>
      <w:r w:rsidR="00E656D1"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6D1"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the use</w:t>
      </w:r>
      <w:r w:rsidR="00E656D1"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6D1"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of experimentation</w:t>
      </w:r>
      <w:r w:rsidR="00E656D1"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6D1"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with</w:t>
      </w:r>
      <w:r w:rsidR="00E656D1"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6D1"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examples drawn from</w:t>
      </w:r>
      <w:r w:rsidR="00E656D1"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6D1"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science</w:t>
      </w:r>
      <w:r w:rsidR="00E656D1"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6D1"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and technology</w:t>
      </w:r>
      <w:r w:rsidR="00E656D1"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6D1"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could</w:t>
      </w:r>
      <w:r w:rsidR="00E656D1"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6D1"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transcend</w:t>
      </w:r>
      <w:r w:rsidR="00E656D1"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6D1"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formal education</w:t>
      </w:r>
      <w:r w:rsidR="00E656D1"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656D1"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With this activity</w:t>
      </w:r>
      <w:r w:rsidR="00E656D1"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6D1"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/</w:t>
      </w:r>
      <w:r w:rsidR="00E656D1"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6D1"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lesson</w:t>
      </w:r>
      <w:r w:rsidR="00E656D1"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6D1"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we could verify</w:t>
      </w:r>
      <w:r w:rsidR="00E656D1"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6D1"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that experimentation</w:t>
      </w:r>
      <w:r w:rsidR="00E656D1"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6D1"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with</w:t>
      </w:r>
      <w:r w:rsidR="00E656D1"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6D1"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the</w:t>
      </w:r>
      <w:r w:rsidR="00E656D1"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6D1"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CTS</w:t>
      </w:r>
      <w:r w:rsidR="00E656D1"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6D1"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can</w:t>
      </w:r>
      <w:r w:rsidR="00E656D1"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6D1"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make learning</w:t>
      </w:r>
      <w:r w:rsidR="00E656D1"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6D1"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meaningful</w:t>
      </w:r>
      <w:r w:rsidR="00E656D1" w:rsidRPr="00DC1E5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C1E55" w:rsidRPr="00DC1E55" w:rsidRDefault="00DC1E55" w:rsidP="0010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70F7" w:rsidRPr="0028372C" w:rsidRDefault="003E70F7" w:rsidP="00100EEB">
      <w:pPr>
        <w:pStyle w:val="Els-keywordsChar"/>
        <w:spacing w:line="240" w:lineRule="auto"/>
        <w:rPr>
          <w:sz w:val="20"/>
        </w:rPr>
      </w:pPr>
      <w:r w:rsidRPr="0028372C">
        <w:rPr>
          <w:rStyle w:val="Els-keywordsCharChar"/>
          <w:sz w:val="20"/>
          <w:lang w:val="en-US"/>
        </w:rPr>
        <w:t xml:space="preserve">Keywords: Physics Teaching, </w:t>
      </w:r>
      <w:r w:rsidR="00B0011D" w:rsidRPr="0028372C">
        <w:rPr>
          <w:rStyle w:val="Els-keywordsCharChar"/>
          <w:sz w:val="20"/>
          <w:lang w:val="en-US"/>
        </w:rPr>
        <w:t>Experimentation in Physics Teaching</w:t>
      </w:r>
      <w:r w:rsidRPr="0028372C">
        <w:rPr>
          <w:rStyle w:val="Els-keywordsCharChar"/>
          <w:sz w:val="20"/>
          <w:lang w:val="en-US"/>
        </w:rPr>
        <w:t>, Curriculum and Educational Innovation in Physics</w:t>
      </w:r>
      <w:r w:rsidR="00B0011D" w:rsidRPr="0028372C">
        <w:rPr>
          <w:rStyle w:val="Els-keywordsCharChar"/>
          <w:sz w:val="20"/>
          <w:lang w:val="en-US"/>
        </w:rPr>
        <w:t xml:space="preserve"> Teaching</w:t>
      </w:r>
      <w:r w:rsidRPr="0028372C">
        <w:rPr>
          <w:sz w:val="20"/>
          <w:lang w:val="en-US"/>
        </w:rPr>
        <w:t>.</w:t>
      </w:r>
    </w:p>
    <w:p w:rsidR="00E656D1" w:rsidRPr="0028372C" w:rsidRDefault="00E656D1" w:rsidP="0010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E02FA" w:rsidRDefault="00BE02FA" w:rsidP="00100EEB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BE02FA" w:rsidRPr="00CD65B2" w:rsidRDefault="00BE02FA" w:rsidP="00100E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5B2">
        <w:rPr>
          <w:rFonts w:ascii="Times New Roman" w:hAnsi="Times New Roman" w:cs="Times New Roman"/>
          <w:b/>
          <w:sz w:val="24"/>
          <w:szCs w:val="24"/>
        </w:rPr>
        <w:lastRenderedPageBreak/>
        <w:t>EXPERIMENTAÇÃO NO ENSINO DE CIÊNCIAS E AS INTERVENÇÕES DO PIBID</w:t>
      </w:r>
    </w:p>
    <w:p w:rsidR="00BE02FA" w:rsidRPr="006F7DDF" w:rsidRDefault="00BE02FA" w:rsidP="00100EEB">
      <w:pPr>
        <w:spacing w:line="240" w:lineRule="auto"/>
        <w:jc w:val="center"/>
        <w:rPr>
          <w:rStyle w:val="hps"/>
          <w:rFonts w:ascii="Times New Roman" w:hAnsi="Times New Roman" w:cs="Times New Roman"/>
          <w:i/>
          <w:color w:val="333333"/>
          <w:sz w:val="24"/>
          <w:szCs w:val="24"/>
          <w:lang w:val="en-US"/>
        </w:rPr>
      </w:pPr>
      <w:r w:rsidRPr="006F7DDF">
        <w:rPr>
          <w:rStyle w:val="hps"/>
          <w:rFonts w:ascii="Times New Roman" w:hAnsi="Times New Roman" w:cs="Times New Roman"/>
          <w:i/>
          <w:color w:val="333333"/>
          <w:sz w:val="24"/>
          <w:szCs w:val="24"/>
          <w:lang w:val="en-US"/>
        </w:rPr>
        <w:t>EXPERIMENTS</w:t>
      </w:r>
      <w:r w:rsidRPr="006F7DDF">
        <w:rPr>
          <w:i/>
          <w:lang w:val="en-US"/>
        </w:rPr>
        <w:t xml:space="preserve"> </w:t>
      </w:r>
      <w:r w:rsidRPr="006F7DDF">
        <w:rPr>
          <w:rStyle w:val="hps"/>
          <w:rFonts w:ascii="Times New Roman" w:hAnsi="Times New Roman" w:cs="Times New Roman"/>
          <w:i/>
          <w:color w:val="333333"/>
          <w:sz w:val="24"/>
          <w:szCs w:val="24"/>
          <w:lang w:val="en-US"/>
        </w:rPr>
        <w:t>IN TEACHING</w:t>
      </w:r>
      <w:r w:rsidRPr="006F7DDF">
        <w:rPr>
          <w:i/>
          <w:lang w:val="en-US"/>
        </w:rPr>
        <w:t xml:space="preserve"> </w:t>
      </w:r>
      <w:r w:rsidRPr="006F7DDF">
        <w:rPr>
          <w:rStyle w:val="hps"/>
          <w:rFonts w:ascii="Times New Roman" w:hAnsi="Times New Roman" w:cs="Times New Roman"/>
          <w:i/>
          <w:color w:val="333333"/>
          <w:sz w:val="24"/>
          <w:szCs w:val="24"/>
          <w:lang w:val="en-US"/>
        </w:rPr>
        <w:t>SCIENCE</w:t>
      </w:r>
      <w:r w:rsidRPr="006F7DDF">
        <w:rPr>
          <w:i/>
          <w:lang w:val="en-US"/>
        </w:rPr>
        <w:t xml:space="preserve"> </w:t>
      </w:r>
      <w:r w:rsidRPr="006F7DDF">
        <w:rPr>
          <w:rStyle w:val="hps"/>
          <w:rFonts w:ascii="Times New Roman" w:hAnsi="Times New Roman" w:cs="Times New Roman"/>
          <w:i/>
          <w:color w:val="333333"/>
          <w:sz w:val="24"/>
          <w:szCs w:val="24"/>
          <w:lang w:val="en-US"/>
        </w:rPr>
        <w:t>AND</w:t>
      </w:r>
      <w:r w:rsidRPr="006F7DDF">
        <w:rPr>
          <w:i/>
          <w:lang w:val="en-US"/>
        </w:rPr>
        <w:t xml:space="preserve"> </w:t>
      </w:r>
      <w:r w:rsidRPr="006F7DDF">
        <w:rPr>
          <w:rStyle w:val="hps"/>
          <w:rFonts w:ascii="Times New Roman" w:hAnsi="Times New Roman" w:cs="Times New Roman"/>
          <w:i/>
          <w:color w:val="333333"/>
          <w:sz w:val="24"/>
          <w:szCs w:val="24"/>
          <w:lang w:val="en-US"/>
        </w:rPr>
        <w:t>THE INTERVENTIONS FROM</w:t>
      </w:r>
      <w:r w:rsidRPr="006F7DDF">
        <w:rPr>
          <w:i/>
          <w:lang w:val="en-US"/>
        </w:rPr>
        <w:t xml:space="preserve"> </w:t>
      </w:r>
      <w:r w:rsidRPr="006F7DDF">
        <w:rPr>
          <w:rStyle w:val="hps"/>
          <w:rFonts w:ascii="Times New Roman" w:hAnsi="Times New Roman" w:cs="Times New Roman"/>
          <w:i/>
          <w:color w:val="333333"/>
          <w:sz w:val="24"/>
          <w:szCs w:val="24"/>
          <w:lang w:val="en-US"/>
        </w:rPr>
        <w:t>PIBID</w:t>
      </w:r>
    </w:p>
    <w:p w:rsidR="00BE02FA" w:rsidRPr="00DC1E55" w:rsidRDefault="00BE02FA" w:rsidP="00100EEB">
      <w:pPr>
        <w:spacing w:line="240" w:lineRule="auto"/>
        <w:jc w:val="center"/>
        <w:rPr>
          <w:lang w:val="en-US"/>
        </w:rPr>
      </w:pPr>
    </w:p>
    <w:p w:rsidR="00BE02FA" w:rsidRPr="00CD65B2" w:rsidRDefault="00BE02FA" w:rsidP="00100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5B2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BE02FA" w:rsidRPr="00DC1E55" w:rsidRDefault="00BE02FA" w:rsidP="0010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E55">
        <w:rPr>
          <w:rFonts w:ascii="Times New Roman" w:hAnsi="Times New Roman" w:cs="Times New Roman"/>
          <w:sz w:val="24"/>
          <w:szCs w:val="24"/>
        </w:rPr>
        <w:t xml:space="preserve">Este artigo relata uma experiência com alunos da 2ª série do Ensino Médio, utilizando o laboratório e a sala de aula como espaço de investigação. A abordagem envolveu a interação entre bolsistas e os </w:t>
      </w:r>
      <w:proofErr w:type="spellStart"/>
      <w:r w:rsidRPr="00DC1E55">
        <w:rPr>
          <w:rFonts w:ascii="Times New Roman" w:hAnsi="Times New Roman" w:cs="Times New Roman"/>
          <w:sz w:val="24"/>
          <w:szCs w:val="24"/>
        </w:rPr>
        <w:t>educandos</w:t>
      </w:r>
      <w:proofErr w:type="spellEnd"/>
      <w:r w:rsidRPr="00DC1E55">
        <w:rPr>
          <w:rFonts w:ascii="Times New Roman" w:hAnsi="Times New Roman" w:cs="Times New Roman"/>
          <w:sz w:val="24"/>
          <w:szCs w:val="24"/>
        </w:rPr>
        <w:t xml:space="preserve"> no ensino do conteúdo de capacidade térmica. Nesta atividade/aula usamos o recurso de introduzir um experimento muito simples que exemplificava uma câmara de explosão, em seguida realizamos o experimento central sobre capacidade calorífica. Esta metodologia nos permitiu perceber que com o uso de experimentação junto com exemplos tirados da ciência e tecnologia poderíamos transcender o ensino formal. Nesta atividade/aula pudemos verificar que a experimentação junto com a CTS pode tornar a aprendizagem significativa.</w:t>
      </w:r>
    </w:p>
    <w:p w:rsidR="00BE02FA" w:rsidRPr="00DC1E55" w:rsidRDefault="00BE02FA" w:rsidP="00100E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02FA" w:rsidRPr="0028372C" w:rsidRDefault="00BE02FA" w:rsidP="00100EEB">
      <w:pPr>
        <w:pStyle w:val="Els-keywordsChar"/>
        <w:pBdr>
          <w:bottom w:val="none" w:sz="0" w:space="0" w:color="auto"/>
        </w:pBdr>
        <w:spacing w:line="240" w:lineRule="auto"/>
        <w:rPr>
          <w:b/>
          <w:sz w:val="20"/>
          <w:lang w:val="pt-BR"/>
        </w:rPr>
      </w:pPr>
      <w:r w:rsidRPr="0028372C">
        <w:rPr>
          <w:sz w:val="20"/>
          <w:lang w:val="pt-BR"/>
        </w:rPr>
        <w:t xml:space="preserve">Palavras-chave: Ensino de Física; Experimentação no ensino de Física; </w:t>
      </w:r>
      <w:r w:rsidRPr="0028372C">
        <w:rPr>
          <w:rStyle w:val="Forte"/>
          <w:b w:val="0"/>
          <w:sz w:val="20"/>
          <w:shd w:val="clear" w:color="auto" w:fill="FFFFFF"/>
          <w:lang w:val="pt-BR"/>
        </w:rPr>
        <w:t>Currículo e inovação educacional no ensino de Física</w:t>
      </w:r>
      <w:r w:rsidRPr="0028372C">
        <w:rPr>
          <w:b/>
          <w:sz w:val="20"/>
          <w:lang w:val="pt-BR"/>
        </w:rPr>
        <w:t>.</w:t>
      </w:r>
    </w:p>
    <w:p w:rsidR="00BE02FA" w:rsidRPr="0028372C" w:rsidRDefault="00BE02FA" w:rsidP="00100E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02FA" w:rsidRDefault="00BE02FA" w:rsidP="0010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Abstract: This paper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reports</w:t>
      </w:r>
      <w:r w:rsidRPr="00DC1E55">
        <w:rPr>
          <w:rStyle w:val="short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an experience</w:t>
      </w:r>
      <w:r w:rsidRPr="00DC1E55">
        <w:rPr>
          <w:rStyle w:val="short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with</w:t>
      </w:r>
      <w:r w:rsidRPr="00DC1E55">
        <w:rPr>
          <w:rStyle w:val="short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students of second year of middle school, using</w:t>
      </w:r>
      <w:r w:rsidRPr="00DC1E55">
        <w:rPr>
          <w:rStyle w:val="short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laboratory</w:t>
      </w:r>
      <w:r w:rsidRPr="00DC1E55">
        <w:rPr>
          <w:rStyle w:val="short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and</w:t>
      </w:r>
      <w:r w:rsidRPr="00DC1E55">
        <w:rPr>
          <w:rStyle w:val="short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classroom as</w:t>
      </w:r>
      <w:r w:rsidRPr="00DC1E55">
        <w:rPr>
          <w:rStyle w:val="short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research space. The approach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involved the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interaction between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scholars and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learners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in the teaching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of the content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of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thermal capacity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In this activity/lesson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we use the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resource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of introduce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a very simple experiment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that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exemplified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explosion camera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then we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conducted the central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experiment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heat capacity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This methodology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allowed us to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realize that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the use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of experimentation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with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examples drawn from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science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and technology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could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transcend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formal education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With this activity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/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lesson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we could verify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that experimentation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with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the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CTS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can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make learning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55">
        <w:rPr>
          <w:rStyle w:val="hps"/>
          <w:rFonts w:ascii="Times New Roman" w:hAnsi="Times New Roman" w:cs="Times New Roman"/>
          <w:sz w:val="24"/>
          <w:szCs w:val="24"/>
          <w:lang w:val="en-US"/>
        </w:rPr>
        <w:t>meaningful</w:t>
      </w:r>
      <w:r w:rsidRPr="00DC1E5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E02FA" w:rsidRPr="00DC1E55" w:rsidRDefault="00BE02FA" w:rsidP="0010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E02FA" w:rsidRPr="0028372C" w:rsidRDefault="00BE02FA" w:rsidP="00100EEB">
      <w:pPr>
        <w:pStyle w:val="Els-keywordsChar"/>
        <w:spacing w:line="240" w:lineRule="auto"/>
        <w:rPr>
          <w:sz w:val="20"/>
        </w:rPr>
      </w:pPr>
      <w:r w:rsidRPr="0028372C">
        <w:rPr>
          <w:rStyle w:val="Els-keywordsCharChar"/>
          <w:sz w:val="20"/>
          <w:lang w:val="en-US"/>
        </w:rPr>
        <w:t>Keywords: Physics Teaching, Experimentation in Physics Teaching, Curriculum and Educational Innovation in Physics Teaching</w:t>
      </w:r>
      <w:r w:rsidRPr="0028372C">
        <w:rPr>
          <w:sz w:val="20"/>
          <w:lang w:val="en-US"/>
        </w:rPr>
        <w:t>.</w:t>
      </w:r>
    </w:p>
    <w:p w:rsidR="00BE02FA" w:rsidRPr="0028372C" w:rsidRDefault="00BE02FA" w:rsidP="0010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E70F7" w:rsidRDefault="003E70F7" w:rsidP="0010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E02FA" w:rsidRDefault="00BE02FA" w:rsidP="0010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E02FA" w:rsidRDefault="00BE02FA" w:rsidP="0010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E02FA" w:rsidRDefault="00BE02FA" w:rsidP="0010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E02FA" w:rsidRDefault="00BE02FA" w:rsidP="0010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E02FA" w:rsidRDefault="00BE02FA" w:rsidP="0010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E02FA" w:rsidRDefault="00BE02FA" w:rsidP="0010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E02FA" w:rsidRDefault="00BE02FA" w:rsidP="0010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E02FA" w:rsidRDefault="00BE02FA" w:rsidP="0010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E02FA" w:rsidRDefault="00BE02FA" w:rsidP="0010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E02FA" w:rsidRPr="0028372C" w:rsidRDefault="00BE02FA" w:rsidP="0010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54D8B" w:rsidRPr="006B4F0F" w:rsidRDefault="00F54D8B" w:rsidP="00100E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4F0F"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</w:p>
    <w:p w:rsidR="000A1F5F" w:rsidRPr="0028372C" w:rsidRDefault="00C101B6" w:rsidP="0010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72C">
        <w:rPr>
          <w:rFonts w:ascii="Times New Roman" w:hAnsi="Times New Roman" w:cs="Times New Roman"/>
          <w:color w:val="000000"/>
          <w:sz w:val="24"/>
          <w:szCs w:val="24"/>
        </w:rPr>
        <w:t>Muitas críticas ao ensino tradicional</w:t>
      </w:r>
      <w:r w:rsidR="000A1F5F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72C">
        <w:rPr>
          <w:rFonts w:ascii="Times New Roman" w:hAnsi="Times New Roman" w:cs="Times New Roman"/>
          <w:color w:val="000000"/>
          <w:sz w:val="24"/>
          <w:szCs w:val="24"/>
        </w:rPr>
        <w:t>referem-se à ação passiva</w:t>
      </w:r>
      <w:r w:rsidR="000A1F5F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72C">
        <w:rPr>
          <w:rFonts w:ascii="Times New Roman" w:hAnsi="Times New Roman" w:cs="Times New Roman"/>
          <w:color w:val="000000"/>
          <w:sz w:val="24"/>
          <w:szCs w:val="24"/>
        </w:rPr>
        <w:t>do aprendiz que frequentemente é</w:t>
      </w:r>
      <w:r w:rsidR="000A1F5F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72C">
        <w:rPr>
          <w:rFonts w:ascii="Times New Roman" w:hAnsi="Times New Roman" w:cs="Times New Roman"/>
          <w:color w:val="000000"/>
          <w:sz w:val="24"/>
          <w:szCs w:val="24"/>
        </w:rPr>
        <w:t>tratado como mero ouvinte das informações</w:t>
      </w:r>
      <w:r w:rsidR="000A1F5F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72C">
        <w:rPr>
          <w:rFonts w:ascii="Times New Roman" w:hAnsi="Times New Roman" w:cs="Times New Roman"/>
          <w:color w:val="000000"/>
          <w:sz w:val="24"/>
          <w:szCs w:val="24"/>
        </w:rPr>
        <w:t>que o professor expõe.</w:t>
      </w:r>
      <w:r w:rsidR="000A1F5F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Paulo Freire denomina este modo de educar de educação bancária.</w:t>
      </w:r>
    </w:p>
    <w:p w:rsidR="000A1F5F" w:rsidRPr="006B4F0F" w:rsidRDefault="000A1F5F" w:rsidP="00100EEB">
      <w:pPr>
        <w:autoSpaceDE w:val="0"/>
        <w:autoSpaceDN w:val="0"/>
        <w:adjustRightInd w:val="0"/>
        <w:spacing w:after="0" w:line="240" w:lineRule="auto"/>
        <w:ind w:left="709" w:right="849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6B4F0F">
        <w:rPr>
          <w:rFonts w:ascii="Times New Roman" w:hAnsi="Times New Roman" w:cs="Times New Roman"/>
          <w:i/>
          <w:color w:val="000000"/>
          <w:sz w:val="20"/>
          <w:szCs w:val="20"/>
        </w:rPr>
        <w:t>A educação “bancária” pressupõe uma relação vertical entre o educador e educando. O educador é o sujeito que detêm o conhecimento, pensa e prescreve, enquanto o educando é o objeto que recebe o conhecimento</w:t>
      </w:r>
      <w:proofErr w:type="gramStart"/>
      <w:r w:rsidRPr="006B4F0F">
        <w:rPr>
          <w:rFonts w:ascii="Times New Roman" w:hAnsi="Times New Roman" w:cs="Times New Roman"/>
          <w:i/>
          <w:color w:val="000000"/>
          <w:sz w:val="20"/>
          <w:szCs w:val="20"/>
        </w:rPr>
        <w:t>, é</w:t>
      </w:r>
      <w:proofErr w:type="gramEnd"/>
      <w:r w:rsidRPr="006B4F0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pensado e segue a prescrição. O educador “bancário” faz "depósitos" nos </w:t>
      </w:r>
      <w:proofErr w:type="spellStart"/>
      <w:r w:rsidRPr="006B4F0F">
        <w:rPr>
          <w:rFonts w:ascii="Times New Roman" w:hAnsi="Times New Roman" w:cs="Times New Roman"/>
          <w:i/>
          <w:color w:val="000000"/>
          <w:sz w:val="20"/>
          <w:szCs w:val="20"/>
        </w:rPr>
        <w:t>educandos</w:t>
      </w:r>
      <w:proofErr w:type="spellEnd"/>
      <w:r w:rsidRPr="006B4F0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2B154F" w:rsidRPr="006B4F0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e estes passivamente as </w:t>
      </w:r>
      <w:proofErr w:type="gramStart"/>
      <w:r w:rsidR="002B154F" w:rsidRPr="006B4F0F">
        <w:rPr>
          <w:rFonts w:ascii="Times New Roman" w:hAnsi="Times New Roman" w:cs="Times New Roman"/>
          <w:i/>
          <w:color w:val="000000"/>
          <w:sz w:val="20"/>
          <w:szCs w:val="20"/>
        </w:rPr>
        <w:t>recebe.</w:t>
      </w:r>
      <w:proofErr w:type="gramEnd"/>
      <w:r w:rsidR="00AD6905" w:rsidRPr="006B4F0F">
        <w:rPr>
          <w:rFonts w:ascii="Times New Roman" w:hAnsi="Times New Roman" w:cs="Times New Roman"/>
          <w:i/>
          <w:color w:val="000000"/>
          <w:sz w:val="20"/>
          <w:szCs w:val="20"/>
        </w:rPr>
        <w:t>[1</w:t>
      </w:r>
      <w:r w:rsidR="002F3BA6" w:rsidRPr="006B4F0F">
        <w:rPr>
          <w:rFonts w:ascii="Times New Roman" w:hAnsi="Times New Roman" w:cs="Times New Roman"/>
          <w:i/>
          <w:color w:val="000000"/>
          <w:sz w:val="20"/>
          <w:szCs w:val="20"/>
        </w:rPr>
        <w:t>,2</w:t>
      </w:r>
      <w:r w:rsidRPr="006B4F0F">
        <w:rPr>
          <w:rFonts w:ascii="Times New Roman" w:hAnsi="Times New Roman" w:cs="Times New Roman"/>
          <w:i/>
          <w:color w:val="000000"/>
          <w:sz w:val="20"/>
          <w:szCs w:val="20"/>
        </w:rPr>
        <w:t>]</w:t>
      </w:r>
    </w:p>
    <w:p w:rsidR="000A1F5F" w:rsidRPr="006B4F0F" w:rsidRDefault="000A1F5F" w:rsidP="00100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F2E9B" w:rsidRPr="0028372C" w:rsidRDefault="00C101B6" w:rsidP="0010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72C">
        <w:rPr>
          <w:rFonts w:ascii="Times New Roman" w:hAnsi="Times New Roman" w:cs="Times New Roman"/>
          <w:color w:val="000000"/>
          <w:sz w:val="24"/>
          <w:szCs w:val="24"/>
        </w:rPr>
        <w:t>Tais</w:t>
      </w:r>
      <w:r w:rsidR="000A1F5F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4619" w:rsidRPr="0028372C">
        <w:rPr>
          <w:rFonts w:ascii="Times New Roman" w:hAnsi="Times New Roman" w:cs="Times New Roman"/>
          <w:color w:val="000000"/>
          <w:sz w:val="24"/>
          <w:szCs w:val="24"/>
        </w:rPr>
        <w:t>informações raramente</w:t>
      </w:r>
      <w:r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se</w:t>
      </w:r>
      <w:r w:rsidR="000A1F5F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72C">
        <w:rPr>
          <w:rFonts w:ascii="Times New Roman" w:hAnsi="Times New Roman" w:cs="Times New Roman"/>
          <w:color w:val="000000"/>
          <w:sz w:val="24"/>
          <w:szCs w:val="24"/>
        </w:rPr>
        <w:t>relacionam aos conhecimentos prévios</w:t>
      </w:r>
      <w:r w:rsidR="000A1F5F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72C">
        <w:rPr>
          <w:rFonts w:ascii="Times New Roman" w:hAnsi="Times New Roman" w:cs="Times New Roman"/>
          <w:color w:val="000000"/>
          <w:sz w:val="24"/>
          <w:szCs w:val="24"/>
        </w:rPr>
        <w:t>que os estudantes construíram</w:t>
      </w:r>
      <w:r w:rsidR="000A1F5F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72C">
        <w:rPr>
          <w:rFonts w:ascii="Times New Roman" w:hAnsi="Times New Roman" w:cs="Times New Roman"/>
          <w:color w:val="000000"/>
          <w:sz w:val="24"/>
          <w:szCs w:val="24"/>
        </w:rPr>
        <w:t>ao longo de sua vida. E quando não</w:t>
      </w:r>
      <w:r w:rsidR="000A1F5F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72C">
        <w:rPr>
          <w:rFonts w:ascii="Times New Roman" w:hAnsi="Times New Roman" w:cs="Times New Roman"/>
          <w:color w:val="000000"/>
          <w:sz w:val="24"/>
          <w:szCs w:val="24"/>
        </w:rPr>
        <w:t>há relação entre o que o aluno já sabe</w:t>
      </w:r>
      <w:r w:rsidR="000A1F5F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72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B154F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aquilo que ele está aprendendo</w:t>
      </w:r>
      <w:r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0A1F5F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72C">
        <w:rPr>
          <w:rFonts w:ascii="Times New Roman" w:hAnsi="Times New Roman" w:cs="Times New Roman"/>
          <w:color w:val="000000"/>
          <w:sz w:val="24"/>
          <w:szCs w:val="24"/>
        </w:rPr>
        <w:t>aprendizagem não é significativa.</w:t>
      </w:r>
      <w:r w:rsidR="000A1F5F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72C">
        <w:rPr>
          <w:rFonts w:ascii="Times New Roman" w:hAnsi="Times New Roman" w:cs="Times New Roman"/>
          <w:color w:val="000000"/>
          <w:sz w:val="24"/>
          <w:szCs w:val="24"/>
        </w:rPr>
        <w:t>As informações transmitidas em</w:t>
      </w:r>
      <w:r w:rsidR="000A1F5F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2E9B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sala de aula são teorias que levaram anos e até mesmo séculos para serem formalizadas no modo no qual estão transcritas em livros textos. Em particular, a teoria da conservação da energia, do efeito Joule e da capacidade térmica </w:t>
      </w:r>
      <w:proofErr w:type="gramStart"/>
      <w:r w:rsidR="008F2E9B" w:rsidRPr="0028372C">
        <w:rPr>
          <w:rFonts w:ascii="Times New Roman" w:hAnsi="Times New Roman" w:cs="Times New Roman"/>
          <w:color w:val="000000"/>
          <w:sz w:val="24"/>
          <w:szCs w:val="24"/>
        </w:rPr>
        <w:t>tiveram</w:t>
      </w:r>
      <w:proofErr w:type="gramEnd"/>
      <w:r w:rsidR="008F2E9B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um longo tempo de amadurecimento até ser escrita na forma como a conhecemos atualmente [3]. </w:t>
      </w:r>
    </w:p>
    <w:p w:rsidR="00862A88" w:rsidRPr="0028372C" w:rsidRDefault="0018262F" w:rsidP="00100EEB">
      <w:pPr>
        <w:tabs>
          <w:tab w:val="num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72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2E9B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Do ponto de vista da explicação dos conceitos termodinâmicos através </w:t>
      </w:r>
      <w:r w:rsidR="006B7846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do conceito de energia e sua conservação </w:t>
      </w:r>
      <w:r w:rsidR="008F2E9B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temos um claro divisor de águas. Temos o período </w:t>
      </w:r>
      <w:r w:rsidR="006B7846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que antecede a primeira metade do século dezenove onde as explicações para os fenômenos termodinâmicos se davam através do uso do conceito de calórico. Isto é, </w:t>
      </w:r>
      <w:r w:rsidR="00940CE1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geralmente se utiliza a concepção </w:t>
      </w:r>
      <w:proofErr w:type="spellStart"/>
      <w:r w:rsidR="00940CE1" w:rsidRPr="0028372C">
        <w:rPr>
          <w:rFonts w:ascii="Times New Roman" w:hAnsi="Times New Roman" w:cs="Times New Roman"/>
          <w:color w:val="000000"/>
          <w:sz w:val="24"/>
          <w:szCs w:val="24"/>
        </w:rPr>
        <w:t>substancialista</w:t>
      </w:r>
      <w:proofErr w:type="spellEnd"/>
      <w:r w:rsidR="00940CE1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de calor ao se abordar o conteúdo da </w:t>
      </w:r>
      <w:proofErr w:type="gramStart"/>
      <w:r w:rsidR="00940CE1" w:rsidRPr="0028372C">
        <w:rPr>
          <w:rFonts w:ascii="Times New Roman" w:hAnsi="Times New Roman" w:cs="Times New Roman"/>
          <w:color w:val="000000"/>
          <w:sz w:val="24"/>
          <w:szCs w:val="24"/>
        </w:rPr>
        <w:t>calorimetria</w:t>
      </w:r>
      <w:r w:rsidR="003D3630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0CE1" w:rsidRPr="0028372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940CE1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Recorre</w:t>
      </w:r>
      <w:r w:rsidR="002B154F" w:rsidRPr="0028372C">
        <w:rPr>
          <w:rFonts w:ascii="Times New Roman" w:hAnsi="Times New Roman" w:cs="Times New Roman"/>
          <w:color w:val="000000"/>
          <w:sz w:val="24"/>
          <w:szCs w:val="24"/>
        </w:rPr>
        <w:t>ndo à história da termodinâmica</w:t>
      </w:r>
      <w:r w:rsidR="00940CE1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verifica-se que essa concepção aparece na teoria do calor-substância</w:t>
      </w:r>
      <w:r w:rsidR="006B7846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0CE1" w:rsidRPr="0028372C">
        <w:rPr>
          <w:rFonts w:ascii="Times New Roman" w:hAnsi="Times New Roman" w:cs="Times New Roman"/>
          <w:color w:val="000000"/>
          <w:sz w:val="24"/>
          <w:szCs w:val="24"/>
        </w:rPr>
        <w:t>elaborada por Wolff no início do século XVIII, recebendo a denominação de calórico.</w:t>
      </w:r>
      <w:r w:rsidR="006B7846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011D" w:rsidRPr="0028372C">
        <w:rPr>
          <w:rFonts w:ascii="Times New Roman" w:hAnsi="Times New Roman" w:cs="Times New Roman"/>
          <w:color w:val="000000"/>
          <w:sz w:val="24"/>
          <w:szCs w:val="24"/>
        </w:rPr>
        <w:t>Ele</w:t>
      </w:r>
      <w:r w:rsidR="00940CE1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impregnaria toda matéria e era indetectável quando o corpo estivesse em equilíbrio térmico. Sua detecção só seria possível através de sua permutação com outro corpo quando o equilíbrio térmico fosse </w:t>
      </w:r>
      <w:r w:rsidR="002F3BA6" w:rsidRPr="0028372C">
        <w:rPr>
          <w:rFonts w:ascii="Times New Roman" w:hAnsi="Times New Roman" w:cs="Times New Roman"/>
          <w:color w:val="000000"/>
          <w:sz w:val="24"/>
          <w:szCs w:val="24"/>
        </w:rPr>
        <w:t>rompido [5]</w:t>
      </w:r>
      <w:r w:rsidR="00940CE1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B7846" w:rsidRPr="0028372C" w:rsidRDefault="0018262F" w:rsidP="0010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72C">
        <w:rPr>
          <w:rFonts w:ascii="Times New Roman" w:hAnsi="Times New Roman" w:cs="Times New Roman"/>
          <w:sz w:val="24"/>
          <w:szCs w:val="24"/>
        </w:rPr>
        <w:t xml:space="preserve">O princípio de conservação da energia que domina a física moderna foi estabelecido por </w:t>
      </w:r>
      <w:r w:rsidR="002F3BA6" w:rsidRPr="0028372C">
        <w:rPr>
          <w:rFonts w:ascii="Times New Roman" w:hAnsi="Times New Roman" w:cs="Times New Roman"/>
          <w:sz w:val="24"/>
          <w:szCs w:val="24"/>
        </w:rPr>
        <w:t>volta da metade do século XIX [6-8</w:t>
      </w:r>
      <w:r w:rsidRPr="0028372C">
        <w:rPr>
          <w:rFonts w:ascii="Times New Roman" w:hAnsi="Times New Roman" w:cs="Times New Roman"/>
          <w:sz w:val="24"/>
          <w:szCs w:val="24"/>
        </w:rPr>
        <w:t>]. Bem antes disso,</w:t>
      </w:r>
      <w:r w:rsidR="0041255A" w:rsidRPr="0028372C">
        <w:rPr>
          <w:rFonts w:ascii="Times New Roman" w:hAnsi="Times New Roman" w:cs="Times New Roman"/>
          <w:sz w:val="24"/>
          <w:szCs w:val="24"/>
        </w:rPr>
        <w:t xml:space="preserve"> conforme registram K</w:t>
      </w:r>
      <w:r w:rsidR="002F3BA6" w:rsidRPr="0028372C">
        <w:rPr>
          <w:rFonts w:ascii="Times New Roman" w:hAnsi="Times New Roman" w:cs="Times New Roman"/>
          <w:sz w:val="24"/>
          <w:szCs w:val="24"/>
        </w:rPr>
        <w:t>uhn [8</w:t>
      </w:r>
      <w:r w:rsidR="0041255A" w:rsidRPr="0028372C">
        <w:rPr>
          <w:rFonts w:ascii="Times New Roman" w:hAnsi="Times New Roman" w:cs="Times New Roman"/>
          <w:sz w:val="24"/>
          <w:szCs w:val="24"/>
        </w:rPr>
        <w:t xml:space="preserve">] e </w:t>
      </w:r>
      <w:proofErr w:type="spellStart"/>
      <w:r w:rsidR="0041255A" w:rsidRPr="0028372C">
        <w:rPr>
          <w:rFonts w:ascii="Times New Roman" w:hAnsi="Times New Roman" w:cs="Times New Roman"/>
          <w:sz w:val="24"/>
          <w:szCs w:val="24"/>
        </w:rPr>
        <w:t>Hog</w:t>
      </w:r>
      <w:r w:rsidR="002F3BA6" w:rsidRPr="0028372C">
        <w:rPr>
          <w:rFonts w:ascii="Times New Roman" w:hAnsi="Times New Roman" w:cs="Times New Roman"/>
          <w:sz w:val="24"/>
          <w:szCs w:val="24"/>
        </w:rPr>
        <w:t>ben</w:t>
      </w:r>
      <w:proofErr w:type="spellEnd"/>
      <w:r w:rsidR="002F3BA6" w:rsidRPr="0028372C">
        <w:rPr>
          <w:rFonts w:ascii="Times New Roman" w:hAnsi="Times New Roman" w:cs="Times New Roman"/>
          <w:sz w:val="24"/>
          <w:szCs w:val="24"/>
        </w:rPr>
        <w:t xml:space="preserve"> [9</w:t>
      </w:r>
      <w:r w:rsidR="0041255A" w:rsidRPr="0028372C">
        <w:rPr>
          <w:rFonts w:ascii="Times New Roman" w:hAnsi="Times New Roman" w:cs="Times New Roman"/>
          <w:sz w:val="24"/>
          <w:szCs w:val="24"/>
        </w:rPr>
        <w:t>],</w:t>
      </w:r>
      <w:r w:rsidRPr="0028372C">
        <w:rPr>
          <w:rFonts w:ascii="Times New Roman" w:hAnsi="Times New Roman" w:cs="Times New Roman"/>
          <w:sz w:val="24"/>
          <w:szCs w:val="24"/>
        </w:rPr>
        <w:t xml:space="preserve"> era comum que inventores tentassem registrar patentes de máquinas que pretendiam produzir trabalho d</w:t>
      </w:r>
      <w:r w:rsidR="00814619" w:rsidRPr="0028372C">
        <w:rPr>
          <w:rFonts w:ascii="Times New Roman" w:hAnsi="Times New Roman" w:cs="Times New Roman"/>
          <w:sz w:val="24"/>
          <w:szCs w:val="24"/>
        </w:rPr>
        <w:t>o nada, o chamado moto perpétuo</w:t>
      </w:r>
      <w:r w:rsidRPr="0028372C">
        <w:rPr>
          <w:rFonts w:ascii="Times New Roman" w:hAnsi="Times New Roman" w:cs="Times New Roman"/>
          <w:sz w:val="24"/>
          <w:szCs w:val="24"/>
        </w:rPr>
        <w:t xml:space="preserve">. </w:t>
      </w:r>
      <w:r w:rsidR="0041255A" w:rsidRPr="0028372C">
        <w:rPr>
          <w:rFonts w:ascii="Times New Roman" w:hAnsi="Times New Roman" w:cs="Times New Roman"/>
          <w:sz w:val="24"/>
          <w:szCs w:val="24"/>
        </w:rPr>
        <w:t xml:space="preserve">Sabemos que </w:t>
      </w:r>
      <w:proofErr w:type="spellStart"/>
      <w:r w:rsidR="0041255A" w:rsidRPr="0028372C">
        <w:rPr>
          <w:rFonts w:ascii="Times New Roman" w:hAnsi="Times New Roman" w:cs="Times New Roman"/>
          <w:sz w:val="24"/>
          <w:szCs w:val="24"/>
        </w:rPr>
        <w:t>Sadie</w:t>
      </w:r>
      <w:proofErr w:type="spellEnd"/>
      <w:r w:rsidR="0041255A" w:rsidRPr="0028372C">
        <w:rPr>
          <w:rFonts w:ascii="Times New Roman" w:hAnsi="Times New Roman" w:cs="Times New Roman"/>
          <w:sz w:val="24"/>
          <w:szCs w:val="24"/>
        </w:rPr>
        <w:t xml:space="preserve"> Carnot </w:t>
      </w:r>
      <w:r w:rsidR="000426E5" w:rsidRPr="0028372C">
        <w:rPr>
          <w:rFonts w:ascii="Times New Roman" w:hAnsi="Times New Roman" w:cs="Times New Roman"/>
          <w:sz w:val="24"/>
          <w:szCs w:val="24"/>
        </w:rPr>
        <w:t xml:space="preserve">escreveu seu trabalho sobre máquinas térmicas usando o conceito de fluido calórico. Só através dos experimentos com brocas e canhões é que James Prescott Joule chegou ao conceito abstrato de que calor era uma forma de energia. </w:t>
      </w:r>
    </w:p>
    <w:p w:rsidR="008F2E9B" w:rsidRPr="0028372C" w:rsidRDefault="008F2E9B" w:rsidP="00100EE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8372C">
        <w:rPr>
          <w:rFonts w:ascii="Times New Roman" w:hAnsi="Times New Roman" w:cs="Times New Roman"/>
        </w:rPr>
        <w:t xml:space="preserve"> </w:t>
      </w:r>
      <w:r w:rsidR="000426E5" w:rsidRPr="0028372C">
        <w:rPr>
          <w:rFonts w:ascii="Times New Roman" w:hAnsi="Times New Roman" w:cs="Times New Roman"/>
        </w:rPr>
        <w:tab/>
      </w:r>
      <w:r w:rsidR="000426E5" w:rsidRPr="0028372C">
        <w:rPr>
          <w:rFonts w:ascii="Times New Roman" w:hAnsi="Times New Roman" w:cs="Times New Roman"/>
          <w:sz w:val="24"/>
          <w:szCs w:val="24"/>
        </w:rPr>
        <w:t xml:space="preserve">No ensino da termodinâmica podemos escolher usar uma abordagem mais fenomenológica ou uma mais conceitual usando o conhecimento de que a matéria é constituída de átomos e moléculas. </w:t>
      </w:r>
      <w:r w:rsidR="003C595F" w:rsidRPr="0028372C">
        <w:rPr>
          <w:rFonts w:ascii="Times New Roman" w:hAnsi="Times New Roman" w:cs="Times New Roman"/>
          <w:sz w:val="24"/>
          <w:szCs w:val="24"/>
        </w:rPr>
        <w:t>A primeira abordagem tem a vantagem de que necessita de menos conhecimentos prévios para ser lecionada, enquanto a segunda precisa que os alunos tenham uma ideia bem clara de como usamos o conceito de átomos como esferas perfeitas para descrever a energia interna de um sistema.</w:t>
      </w:r>
    </w:p>
    <w:p w:rsidR="003C595F" w:rsidRPr="0028372C" w:rsidRDefault="003C595F" w:rsidP="00100EE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8372C">
        <w:rPr>
          <w:rFonts w:ascii="Times New Roman" w:hAnsi="Times New Roman" w:cs="Times New Roman"/>
          <w:sz w:val="24"/>
          <w:szCs w:val="24"/>
        </w:rPr>
        <w:tab/>
      </w:r>
      <w:r w:rsidR="002F3BA6" w:rsidRPr="0028372C">
        <w:rPr>
          <w:rFonts w:ascii="Times New Roman" w:hAnsi="Times New Roman" w:cs="Times New Roman"/>
          <w:sz w:val="24"/>
          <w:szCs w:val="24"/>
        </w:rPr>
        <w:t>Por outro lado, é sabido [10</w:t>
      </w:r>
      <w:r w:rsidRPr="0028372C">
        <w:rPr>
          <w:rFonts w:ascii="Times New Roman" w:hAnsi="Times New Roman" w:cs="Times New Roman"/>
          <w:sz w:val="24"/>
          <w:szCs w:val="24"/>
        </w:rPr>
        <w:t xml:space="preserve">] que a maioria dos estudantes </w:t>
      </w:r>
      <w:r w:rsidR="002B154F" w:rsidRPr="0028372C">
        <w:rPr>
          <w:rFonts w:ascii="Times New Roman" w:hAnsi="Times New Roman" w:cs="Times New Roman"/>
          <w:sz w:val="24"/>
          <w:szCs w:val="24"/>
        </w:rPr>
        <w:t>confunde</w:t>
      </w:r>
      <w:r w:rsidRPr="0028372C">
        <w:rPr>
          <w:rFonts w:ascii="Times New Roman" w:hAnsi="Times New Roman" w:cs="Times New Roman"/>
          <w:sz w:val="24"/>
          <w:szCs w:val="24"/>
        </w:rPr>
        <w:t xml:space="preserve"> os conceitos de calor com o de temperatura. Em geral eles acham que a temperatura é uma medida direta da quantidade de calor de um corpo ou que sejam sinônimos. Assim, muitos autores acham extremamente </w:t>
      </w:r>
      <w:proofErr w:type="gramStart"/>
      <w:r w:rsidRPr="0028372C">
        <w:rPr>
          <w:rFonts w:ascii="Times New Roman" w:hAnsi="Times New Roman" w:cs="Times New Roman"/>
          <w:sz w:val="24"/>
          <w:szCs w:val="24"/>
        </w:rPr>
        <w:t>importante</w:t>
      </w:r>
      <w:proofErr w:type="gramEnd"/>
      <w:r w:rsidRPr="0028372C">
        <w:rPr>
          <w:rFonts w:ascii="Times New Roman" w:hAnsi="Times New Roman" w:cs="Times New Roman"/>
          <w:sz w:val="24"/>
          <w:szCs w:val="24"/>
        </w:rPr>
        <w:t xml:space="preserve"> trabalharmos de uma forma mais conceitual e experimental este tema. Seguindo esta linha de raciocínio propusemos duas atividades experimentais pa</w:t>
      </w:r>
      <w:r w:rsidR="0041255A" w:rsidRPr="0028372C">
        <w:rPr>
          <w:rFonts w:ascii="Times New Roman" w:hAnsi="Times New Roman" w:cs="Times New Roman"/>
          <w:sz w:val="24"/>
          <w:szCs w:val="24"/>
        </w:rPr>
        <w:t>ra trabalharmos em sala de aula e</w:t>
      </w:r>
      <w:r w:rsidRPr="0028372C">
        <w:rPr>
          <w:rFonts w:ascii="Times New Roman" w:hAnsi="Times New Roman" w:cs="Times New Roman"/>
          <w:sz w:val="24"/>
          <w:szCs w:val="24"/>
        </w:rPr>
        <w:t xml:space="preserve"> que serão descritas </w:t>
      </w:r>
      <w:r w:rsidR="00F54D8B" w:rsidRPr="0028372C">
        <w:rPr>
          <w:rFonts w:ascii="Times New Roman" w:hAnsi="Times New Roman" w:cs="Times New Roman"/>
          <w:sz w:val="24"/>
          <w:szCs w:val="24"/>
        </w:rPr>
        <w:t xml:space="preserve">mais </w:t>
      </w:r>
      <w:r w:rsidRPr="0028372C">
        <w:rPr>
          <w:rFonts w:ascii="Times New Roman" w:hAnsi="Times New Roman" w:cs="Times New Roman"/>
          <w:sz w:val="24"/>
          <w:szCs w:val="24"/>
        </w:rPr>
        <w:t>abaixo.</w:t>
      </w:r>
    </w:p>
    <w:p w:rsidR="00C101B6" w:rsidRPr="0028372C" w:rsidRDefault="00C101B6" w:rsidP="00100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1F5F" w:rsidRPr="0028372C" w:rsidRDefault="000A1F5F" w:rsidP="00100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01B6" w:rsidRPr="006B4F0F" w:rsidRDefault="00CE3690" w:rsidP="00100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4F0F">
        <w:rPr>
          <w:rFonts w:ascii="Times New Roman" w:hAnsi="Times New Roman" w:cs="Times New Roman"/>
          <w:b/>
          <w:sz w:val="24"/>
          <w:szCs w:val="24"/>
        </w:rPr>
        <w:t>Experimentação e o Ensino de C</w:t>
      </w:r>
      <w:r w:rsidR="00C101B6" w:rsidRPr="006B4F0F">
        <w:rPr>
          <w:rFonts w:ascii="Times New Roman" w:hAnsi="Times New Roman" w:cs="Times New Roman"/>
          <w:b/>
          <w:sz w:val="24"/>
          <w:szCs w:val="24"/>
        </w:rPr>
        <w:t>iências</w:t>
      </w:r>
    </w:p>
    <w:p w:rsidR="00D756A6" w:rsidRPr="0028372C" w:rsidRDefault="00CE3690" w:rsidP="00100EEB">
      <w:pPr>
        <w:pStyle w:val="Ttulo3"/>
        <w:spacing w:after="0" w:afterAutospacing="0"/>
        <w:ind w:firstLine="708"/>
        <w:jc w:val="both"/>
        <w:rPr>
          <w:b w:val="0"/>
          <w:sz w:val="24"/>
          <w:szCs w:val="24"/>
        </w:rPr>
      </w:pPr>
      <w:r w:rsidRPr="0028372C">
        <w:rPr>
          <w:b w:val="0"/>
          <w:sz w:val="24"/>
          <w:szCs w:val="24"/>
        </w:rPr>
        <w:t>Como tem sido enfatizada por muitos autores, a experimentação no ensino de Física</w:t>
      </w:r>
      <w:r w:rsidR="002C3BAB" w:rsidRPr="0028372C">
        <w:rPr>
          <w:b w:val="0"/>
          <w:sz w:val="24"/>
          <w:szCs w:val="24"/>
        </w:rPr>
        <w:t xml:space="preserve"> é de fundamental importância n</w:t>
      </w:r>
      <w:r w:rsidR="0035249F" w:rsidRPr="0028372C">
        <w:rPr>
          <w:b w:val="0"/>
          <w:sz w:val="24"/>
          <w:szCs w:val="24"/>
        </w:rPr>
        <w:t xml:space="preserve">o processo ensino-aprendizagem </w:t>
      </w:r>
      <w:r w:rsidR="002F3BA6" w:rsidRPr="0028372C">
        <w:rPr>
          <w:b w:val="0"/>
          <w:sz w:val="24"/>
          <w:szCs w:val="24"/>
        </w:rPr>
        <w:t>[11</w:t>
      </w:r>
      <w:r w:rsidR="00672359" w:rsidRPr="0028372C">
        <w:rPr>
          <w:b w:val="0"/>
          <w:sz w:val="24"/>
          <w:szCs w:val="24"/>
        </w:rPr>
        <w:t>]</w:t>
      </w:r>
      <w:r w:rsidR="006A4567" w:rsidRPr="0028372C">
        <w:rPr>
          <w:b w:val="0"/>
          <w:sz w:val="24"/>
          <w:szCs w:val="24"/>
        </w:rPr>
        <w:t>. A necessidade</w:t>
      </w:r>
      <w:r w:rsidR="002C3BAB" w:rsidRPr="0028372C">
        <w:rPr>
          <w:b w:val="0"/>
          <w:sz w:val="24"/>
          <w:szCs w:val="24"/>
        </w:rPr>
        <w:t xml:space="preserve"> </w:t>
      </w:r>
      <w:r w:rsidR="006A4567" w:rsidRPr="0028372C">
        <w:rPr>
          <w:b w:val="0"/>
          <w:sz w:val="24"/>
          <w:szCs w:val="24"/>
        </w:rPr>
        <w:t>de</w:t>
      </w:r>
      <w:r w:rsidR="002C3BAB" w:rsidRPr="0028372C">
        <w:rPr>
          <w:b w:val="0"/>
          <w:sz w:val="24"/>
          <w:szCs w:val="24"/>
        </w:rPr>
        <w:t xml:space="preserve"> um ensino experimental</w:t>
      </w:r>
      <w:r w:rsidR="006A4567" w:rsidRPr="0028372C">
        <w:rPr>
          <w:b w:val="0"/>
          <w:sz w:val="24"/>
          <w:szCs w:val="24"/>
        </w:rPr>
        <w:t xml:space="preserve"> complementando o ensino tradicional</w:t>
      </w:r>
      <w:r w:rsidR="002C3BAB" w:rsidRPr="0028372C">
        <w:rPr>
          <w:b w:val="0"/>
          <w:sz w:val="24"/>
          <w:szCs w:val="24"/>
        </w:rPr>
        <w:t xml:space="preserve"> adicionam-se importan</w:t>
      </w:r>
      <w:r w:rsidR="002373AD" w:rsidRPr="0028372C">
        <w:rPr>
          <w:b w:val="0"/>
          <w:sz w:val="24"/>
          <w:szCs w:val="24"/>
        </w:rPr>
        <w:t xml:space="preserve">tes contribuições da teoria da </w:t>
      </w:r>
      <w:r w:rsidR="006A4567" w:rsidRPr="0028372C">
        <w:rPr>
          <w:b w:val="0"/>
          <w:sz w:val="24"/>
          <w:szCs w:val="24"/>
        </w:rPr>
        <w:t>aprendizagem na elucidação</w:t>
      </w:r>
      <w:r w:rsidR="002C3BAB" w:rsidRPr="0028372C">
        <w:rPr>
          <w:b w:val="0"/>
          <w:sz w:val="24"/>
          <w:szCs w:val="24"/>
        </w:rPr>
        <w:t xml:space="preserve"> </w:t>
      </w:r>
      <w:r w:rsidR="006A4567" w:rsidRPr="0028372C">
        <w:rPr>
          <w:b w:val="0"/>
          <w:sz w:val="24"/>
          <w:szCs w:val="24"/>
        </w:rPr>
        <w:t>de que forma se processa a</w:t>
      </w:r>
      <w:r w:rsidR="002C3BAB" w:rsidRPr="0028372C">
        <w:rPr>
          <w:b w:val="0"/>
          <w:sz w:val="24"/>
          <w:szCs w:val="24"/>
        </w:rPr>
        <w:t xml:space="preserve"> co</w:t>
      </w:r>
      <w:r w:rsidR="006A4567" w:rsidRPr="0028372C">
        <w:rPr>
          <w:b w:val="0"/>
          <w:sz w:val="24"/>
          <w:szCs w:val="24"/>
        </w:rPr>
        <w:t>nstru</w:t>
      </w:r>
      <w:r w:rsidR="002373AD" w:rsidRPr="0028372C">
        <w:rPr>
          <w:b w:val="0"/>
          <w:sz w:val="24"/>
          <w:szCs w:val="24"/>
        </w:rPr>
        <w:t xml:space="preserve">ção do conhecimento. </w:t>
      </w:r>
      <w:r w:rsidR="002373AD" w:rsidRPr="0028372C">
        <w:rPr>
          <w:b w:val="0"/>
          <w:sz w:val="24"/>
          <w:szCs w:val="24"/>
        </w:rPr>
        <w:lastRenderedPageBreak/>
        <w:t>Assim, temos vários</w:t>
      </w:r>
      <w:r w:rsidR="002C3BAB" w:rsidRPr="0028372C">
        <w:rPr>
          <w:b w:val="0"/>
          <w:sz w:val="24"/>
          <w:szCs w:val="24"/>
        </w:rPr>
        <w:t xml:space="preserve"> exemplo</w:t>
      </w:r>
      <w:r w:rsidR="002373AD" w:rsidRPr="0028372C">
        <w:rPr>
          <w:b w:val="0"/>
          <w:sz w:val="24"/>
          <w:szCs w:val="24"/>
        </w:rPr>
        <w:t>s de</w:t>
      </w:r>
      <w:r w:rsidR="002C3BAB" w:rsidRPr="0028372C">
        <w:rPr>
          <w:b w:val="0"/>
          <w:sz w:val="24"/>
          <w:szCs w:val="24"/>
        </w:rPr>
        <w:t xml:space="preserve"> projeto</w:t>
      </w:r>
      <w:r w:rsidR="002373AD" w:rsidRPr="0028372C">
        <w:rPr>
          <w:b w:val="0"/>
          <w:sz w:val="24"/>
          <w:szCs w:val="24"/>
        </w:rPr>
        <w:t>s</w:t>
      </w:r>
      <w:r w:rsidR="002C3BAB" w:rsidRPr="0028372C">
        <w:rPr>
          <w:b w:val="0"/>
          <w:sz w:val="24"/>
          <w:szCs w:val="24"/>
        </w:rPr>
        <w:t xml:space="preserve"> e proposta</w:t>
      </w:r>
      <w:r w:rsidR="002373AD" w:rsidRPr="0028372C">
        <w:rPr>
          <w:b w:val="0"/>
          <w:sz w:val="24"/>
          <w:szCs w:val="24"/>
        </w:rPr>
        <w:t>s</w:t>
      </w:r>
      <w:r w:rsidR="002C3BAB" w:rsidRPr="0028372C">
        <w:rPr>
          <w:b w:val="0"/>
          <w:sz w:val="24"/>
          <w:szCs w:val="24"/>
        </w:rPr>
        <w:t xml:space="preserve"> para um ensino experimental realizável em qualquer esc</w:t>
      </w:r>
      <w:r w:rsidR="002373AD" w:rsidRPr="0028372C">
        <w:rPr>
          <w:b w:val="0"/>
          <w:sz w:val="24"/>
          <w:szCs w:val="24"/>
        </w:rPr>
        <w:t>ola. Dentre estes temos o PROFIS [12</w:t>
      </w:r>
      <w:r w:rsidR="0041255A" w:rsidRPr="0028372C">
        <w:rPr>
          <w:b w:val="0"/>
          <w:sz w:val="24"/>
          <w:szCs w:val="24"/>
        </w:rPr>
        <w:t xml:space="preserve">], </w:t>
      </w:r>
      <w:hyperlink r:id="rId7" w:history="1">
        <w:r w:rsidR="002E7328" w:rsidRPr="0028372C">
          <w:rPr>
            <w:b w:val="0"/>
            <w:sz w:val="24"/>
            <w:szCs w:val="24"/>
          </w:rPr>
          <w:t xml:space="preserve">Experimentos de Física Com Materiais do </w:t>
        </w:r>
        <w:proofErr w:type="spellStart"/>
        <w:r w:rsidR="002E7328" w:rsidRPr="0028372C">
          <w:rPr>
            <w:b w:val="0"/>
            <w:sz w:val="24"/>
            <w:szCs w:val="24"/>
          </w:rPr>
          <w:t>Dia-a-Dia</w:t>
        </w:r>
        <w:proofErr w:type="spellEnd"/>
      </w:hyperlink>
      <w:r w:rsidR="002E7328" w:rsidRPr="0028372C">
        <w:rPr>
          <w:b w:val="0"/>
          <w:sz w:val="24"/>
          <w:szCs w:val="24"/>
        </w:rPr>
        <w:t xml:space="preserve"> [13], CRE Mario Covas [14], Centro de Referencia para o ensino de Física [15], e outros.</w:t>
      </w:r>
    </w:p>
    <w:p w:rsidR="00D331B4" w:rsidRPr="0028372C" w:rsidRDefault="00D331B4" w:rsidP="0010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72C">
        <w:rPr>
          <w:rFonts w:ascii="Times New Roman" w:hAnsi="Times New Roman" w:cs="Times New Roman"/>
          <w:sz w:val="24"/>
          <w:szCs w:val="24"/>
        </w:rPr>
        <w:t xml:space="preserve">Contudo, o ensino experimental não tem cumprido com esse importante papel no ensino de ciências. Como enfatizado por Borges [10], “curiosamente, várias das escolas dispõem de alguns equipamentos e laboratórios que, no entanto, por várias razões, nunca são utilizados, dentre às quais cabe mencionar o fato de não existirem atividades já preparadas para o uso do professor; falta de recursos para compra de componentes e materiais de reposição; falta de tempo do professor para planejar a realização de atividades como parte do seu programa de ensino; laboratório fechado e sem manutenção. São basicamente as mesmas razões pelas quais os professores raramente utilizam os computadores colocados nas escolas.” </w:t>
      </w:r>
    </w:p>
    <w:p w:rsidR="002373AD" w:rsidRPr="0028372C" w:rsidRDefault="00D331B4" w:rsidP="0010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72C">
        <w:rPr>
          <w:rFonts w:ascii="Times New Roman" w:hAnsi="Times New Roman" w:cs="Times New Roman"/>
          <w:sz w:val="24"/>
          <w:szCs w:val="24"/>
        </w:rPr>
        <w:t xml:space="preserve">Mas mesmo assim, </w:t>
      </w:r>
      <w:r w:rsidR="00814619" w:rsidRPr="0028372C">
        <w:rPr>
          <w:rFonts w:ascii="Times New Roman" w:hAnsi="Times New Roman" w:cs="Times New Roman"/>
          <w:sz w:val="24"/>
          <w:szCs w:val="24"/>
        </w:rPr>
        <w:t>c</w:t>
      </w:r>
      <w:r w:rsidR="00D72E52" w:rsidRPr="0028372C">
        <w:rPr>
          <w:rFonts w:ascii="Times New Roman" w:hAnsi="Times New Roman" w:cs="Times New Roman"/>
          <w:sz w:val="24"/>
          <w:szCs w:val="24"/>
        </w:rPr>
        <w:t xml:space="preserve">onforme </w:t>
      </w:r>
      <w:proofErr w:type="spellStart"/>
      <w:r w:rsidR="00D72E52" w:rsidRPr="0028372C">
        <w:rPr>
          <w:rFonts w:ascii="Times New Roman" w:hAnsi="Times New Roman" w:cs="Times New Roman"/>
          <w:sz w:val="24"/>
          <w:szCs w:val="24"/>
        </w:rPr>
        <w:t>Zanon</w:t>
      </w:r>
      <w:proofErr w:type="spellEnd"/>
      <w:r w:rsidR="00D72E52" w:rsidRPr="0028372C">
        <w:rPr>
          <w:rFonts w:ascii="Times New Roman" w:hAnsi="Times New Roman" w:cs="Times New Roman"/>
          <w:sz w:val="24"/>
          <w:szCs w:val="24"/>
        </w:rPr>
        <w:t xml:space="preserve"> e Silva (apud Guimarães [4</w:t>
      </w:r>
      <w:r w:rsidR="00BA0D76" w:rsidRPr="0028372C">
        <w:rPr>
          <w:rFonts w:ascii="Times New Roman" w:hAnsi="Times New Roman" w:cs="Times New Roman"/>
          <w:sz w:val="24"/>
          <w:szCs w:val="24"/>
        </w:rPr>
        <w:t>]</w:t>
      </w:r>
      <w:r w:rsidR="00D72E52" w:rsidRPr="0028372C">
        <w:rPr>
          <w:rFonts w:ascii="Times New Roman" w:hAnsi="Times New Roman" w:cs="Times New Roman"/>
          <w:sz w:val="24"/>
          <w:szCs w:val="24"/>
        </w:rPr>
        <w:t>)</w:t>
      </w:r>
      <w:r w:rsidR="006A4567" w:rsidRPr="0028372C">
        <w:rPr>
          <w:rFonts w:ascii="Times New Roman" w:hAnsi="Times New Roman" w:cs="Times New Roman"/>
          <w:sz w:val="24"/>
          <w:szCs w:val="24"/>
        </w:rPr>
        <w:t>, atividades experimentais</w:t>
      </w:r>
      <w:r w:rsidR="002C3BAB" w:rsidRPr="0028372C">
        <w:rPr>
          <w:rFonts w:ascii="Times New Roman" w:hAnsi="Times New Roman" w:cs="Times New Roman"/>
          <w:sz w:val="24"/>
          <w:szCs w:val="24"/>
        </w:rPr>
        <w:t xml:space="preserve"> podem assumir papel fundamental na promoção de aprendizagens significativas em ciências e, por isso, consideramos importante valorizar propostas alternativas de ensino que demonstrem potencialidade da experimentação através de inter-relações entre os saberes teóricos e práticos inerentes aos processos do conhecimento escolar. </w:t>
      </w:r>
    </w:p>
    <w:p w:rsidR="002373AD" w:rsidRPr="0028372C" w:rsidRDefault="00C00592" w:rsidP="0010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72C">
        <w:rPr>
          <w:rFonts w:ascii="Times New Roman" w:hAnsi="Times New Roman" w:cs="Times New Roman"/>
          <w:sz w:val="24"/>
          <w:szCs w:val="24"/>
        </w:rPr>
        <w:t xml:space="preserve">Segundo Araujo e </w:t>
      </w:r>
      <w:proofErr w:type="spellStart"/>
      <w:r w:rsidRPr="0028372C">
        <w:rPr>
          <w:rFonts w:ascii="Times New Roman" w:hAnsi="Times New Roman" w:cs="Times New Roman"/>
          <w:sz w:val="24"/>
          <w:szCs w:val="24"/>
        </w:rPr>
        <w:t>Abid</w:t>
      </w:r>
      <w:proofErr w:type="spellEnd"/>
      <w:r w:rsidR="0052102A" w:rsidRPr="0028372C">
        <w:rPr>
          <w:rFonts w:ascii="Times New Roman" w:hAnsi="Times New Roman" w:cs="Times New Roman"/>
          <w:sz w:val="24"/>
          <w:szCs w:val="24"/>
        </w:rPr>
        <w:t xml:space="preserve"> [11]</w:t>
      </w:r>
      <w:r w:rsidRPr="0028372C">
        <w:rPr>
          <w:rFonts w:ascii="Times New Roman" w:hAnsi="Times New Roman" w:cs="Times New Roman"/>
          <w:sz w:val="24"/>
          <w:szCs w:val="24"/>
        </w:rPr>
        <w:t>, “</w:t>
      </w:r>
      <w:r w:rsidR="002C3BAB" w:rsidRPr="0028372C">
        <w:rPr>
          <w:rFonts w:ascii="Times New Roman" w:hAnsi="Times New Roman" w:cs="Times New Roman"/>
          <w:i/>
          <w:iCs/>
          <w:sz w:val="24"/>
          <w:szCs w:val="24"/>
        </w:rPr>
        <w:t>A experimentação, tem papel fundamental no processo de construção conceitual, visto que muitas vezes é necessário “desconstruir” conceitos desenvolvidos pelo senso comum, de modo que, é imprescindível que o educando visualize a situação, observe e analise os</w:t>
      </w:r>
      <w:proofErr w:type="gramStart"/>
      <w:r w:rsidR="002C3BAB" w:rsidRPr="0028372C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gramEnd"/>
      <w:r w:rsidR="002C3BAB" w:rsidRPr="0028372C">
        <w:rPr>
          <w:rFonts w:ascii="Times New Roman" w:hAnsi="Times New Roman" w:cs="Times New Roman"/>
          <w:i/>
          <w:iCs/>
          <w:sz w:val="24"/>
          <w:szCs w:val="24"/>
        </w:rPr>
        <w:t>resultados para perceber e mudar o seu pensamento, não apenas acatar o que o professor diz. Neste aspecto é imprescindível</w:t>
      </w:r>
      <w:r w:rsidR="00B0011D" w:rsidRPr="0028372C">
        <w:rPr>
          <w:rFonts w:ascii="Times New Roman" w:hAnsi="Times New Roman" w:cs="Times New Roman"/>
          <w:i/>
          <w:iCs/>
          <w:sz w:val="24"/>
          <w:szCs w:val="24"/>
        </w:rPr>
        <w:t xml:space="preserve"> que</w:t>
      </w:r>
      <w:r w:rsidR="002C3BAB" w:rsidRPr="0028372C">
        <w:rPr>
          <w:rFonts w:ascii="Times New Roman" w:hAnsi="Times New Roman" w:cs="Times New Roman"/>
          <w:i/>
          <w:iCs/>
          <w:sz w:val="24"/>
          <w:szCs w:val="24"/>
        </w:rPr>
        <w:t xml:space="preserve"> o estudo de um conceito inicie com atividade experimental, visto que, caso contrário, o aluno já saberá qual deverá ser o resultado do experimento e não se preocupará em realizá-lo com atenção.</w:t>
      </w:r>
      <w:r w:rsidRPr="0028372C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2C3BAB" w:rsidRPr="0028372C">
        <w:rPr>
          <w:rFonts w:ascii="Times New Roman" w:hAnsi="Times New Roman" w:cs="Times New Roman"/>
          <w:sz w:val="24"/>
          <w:szCs w:val="24"/>
        </w:rPr>
        <w:t xml:space="preserve"> </w:t>
      </w:r>
      <w:r w:rsidR="002C3BAB" w:rsidRPr="0028372C">
        <w:rPr>
          <w:rFonts w:ascii="Times New Roman" w:hAnsi="Times New Roman" w:cs="Times New Roman"/>
        </w:rPr>
        <w:t xml:space="preserve"> </w:t>
      </w:r>
    </w:p>
    <w:p w:rsidR="002373AD" w:rsidRPr="0028372C" w:rsidRDefault="00D331B4" w:rsidP="0010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72C">
        <w:rPr>
          <w:rFonts w:ascii="Times New Roman" w:hAnsi="Times New Roman" w:cs="Times New Roman"/>
          <w:sz w:val="24"/>
          <w:szCs w:val="24"/>
        </w:rPr>
        <w:t>Assim,</w:t>
      </w:r>
      <w:r w:rsidR="0035249F" w:rsidRPr="0028372C">
        <w:rPr>
          <w:rFonts w:ascii="Times New Roman" w:hAnsi="Times New Roman" w:cs="Times New Roman"/>
          <w:sz w:val="24"/>
          <w:szCs w:val="24"/>
        </w:rPr>
        <w:t xml:space="preserve"> segundo esses autores,</w:t>
      </w:r>
      <w:r w:rsidR="00C00592" w:rsidRPr="0028372C">
        <w:rPr>
          <w:rFonts w:ascii="Times New Roman" w:hAnsi="Times New Roman" w:cs="Times New Roman"/>
          <w:sz w:val="24"/>
          <w:szCs w:val="24"/>
        </w:rPr>
        <w:t xml:space="preserve"> essas atividades experimentais</w:t>
      </w:r>
      <w:r w:rsidR="002373AD" w:rsidRPr="0028372C">
        <w:rPr>
          <w:rFonts w:ascii="Times New Roman" w:hAnsi="Times New Roman" w:cs="Times New Roman"/>
          <w:sz w:val="24"/>
          <w:szCs w:val="24"/>
        </w:rPr>
        <w:t xml:space="preserve"> não deve</w:t>
      </w:r>
      <w:r w:rsidR="00C00592" w:rsidRPr="0028372C">
        <w:rPr>
          <w:rFonts w:ascii="Times New Roman" w:hAnsi="Times New Roman" w:cs="Times New Roman"/>
          <w:sz w:val="24"/>
          <w:szCs w:val="24"/>
        </w:rPr>
        <w:t>m</w:t>
      </w:r>
      <w:r w:rsidR="002373AD" w:rsidRPr="0028372C">
        <w:rPr>
          <w:rFonts w:ascii="Times New Roman" w:hAnsi="Times New Roman" w:cs="Times New Roman"/>
          <w:sz w:val="24"/>
          <w:szCs w:val="24"/>
        </w:rPr>
        <w:t xml:space="preserve"> ser pautada</w:t>
      </w:r>
      <w:r w:rsidR="00C00592" w:rsidRPr="0028372C">
        <w:rPr>
          <w:rFonts w:ascii="Times New Roman" w:hAnsi="Times New Roman" w:cs="Times New Roman"/>
          <w:sz w:val="24"/>
          <w:szCs w:val="24"/>
        </w:rPr>
        <w:t>s</w:t>
      </w:r>
      <w:r w:rsidR="002373AD" w:rsidRPr="0028372C">
        <w:rPr>
          <w:rFonts w:ascii="Times New Roman" w:hAnsi="Times New Roman" w:cs="Times New Roman"/>
          <w:sz w:val="24"/>
          <w:szCs w:val="24"/>
        </w:rPr>
        <w:t xml:space="preserve"> nas aulas experimentais</w:t>
      </w:r>
      <w:r w:rsidR="00C00592" w:rsidRPr="0028372C">
        <w:rPr>
          <w:rFonts w:ascii="Times New Roman" w:hAnsi="Times New Roman" w:cs="Times New Roman"/>
          <w:sz w:val="24"/>
          <w:szCs w:val="24"/>
        </w:rPr>
        <w:t xml:space="preserve"> </w:t>
      </w:r>
      <w:r w:rsidR="002373AD" w:rsidRPr="0028372C">
        <w:rPr>
          <w:rFonts w:ascii="Times New Roman" w:hAnsi="Times New Roman" w:cs="Times New Roman"/>
          <w:sz w:val="24"/>
          <w:szCs w:val="24"/>
        </w:rPr>
        <w:t>do tipo “receita de bolo”, em que os aprendizes recebem um roteiro para seguir</w:t>
      </w:r>
      <w:r w:rsidR="00C00592" w:rsidRPr="0028372C">
        <w:rPr>
          <w:rFonts w:ascii="Times New Roman" w:hAnsi="Times New Roman" w:cs="Times New Roman"/>
          <w:sz w:val="24"/>
          <w:szCs w:val="24"/>
        </w:rPr>
        <w:t xml:space="preserve"> </w:t>
      </w:r>
      <w:r w:rsidR="002373AD" w:rsidRPr="0028372C">
        <w:rPr>
          <w:rFonts w:ascii="Times New Roman" w:hAnsi="Times New Roman" w:cs="Times New Roman"/>
          <w:sz w:val="24"/>
          <w:szCs w:val="24"/>
        </w:rPr>
        <w:t>e devem obter os resultados que o pro</w:t>
      </w:r>
      <w:r w:rsidR="00B0011D" w:rsidRPr="0028372C">
        <w:rPr>
          <w:rFonts w:ascii="Times New Roman" w:hAnsi="Times New Roman" w:cs="Times New Roman"/>
          <w:sz w:val="24"/>
          <w:szCs w:val="24"/>
        </w:rPr>
        <w:t xml:space="preserve">fessor </w:t>
      </w:r>
      <w:proofErr w:type="gramStart"/>
      <w:r w:rsidR="00B0011D" w:rsidRPr="0028372C">
        <w:rPr>
          <w:rFonts w:ascii="Times New Roman" w:hAnsi="Times New Roman" w:cs="Times New Roman"/>
          <w:sz w:val="24"/>
          <w:szCs w:val="24"/>
        </w:rPr>
        <w:t>deseja</w:t>
      </w:r>
      <w:r w:rsidR="00814619" w:rsidRPr="0028372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14619" w:rsidRPr="0028372C">
        <w:rPr>
          <w:rFonts w:ascii="Times New Roman" w:hAnsi="Times New Roman" w:cs="Times New Roman"/>
          <w:sz w:val="24"/>
          <w:szCs w:val="24"/>
        </w:rPr>
        <w:t xml:space="preserve"> tampouco esperar</w:t>
      </w:r>
      <w:r w:rsidR="00C00592" w:rsidRPr="0028372C">
        <w:rPr>
          <w:rFonts w:ascii="Times New Roman" w:hAnsi="Times New Roman" w:cs="Times New Roman"/>
          <w:sz w:val="24"/>
          <w:szCs w:val="24"/>
        </w:rPr>
        <w:t xml:space="preserve"> </w:t>
      </w:r>
      <w:r w:rsidR="002373AD" w:rsidRPr="0028372C">
        <w:rPr>
          <w:rFonts w:ascii="Times New Roman" w:hAnsi="Times New Roman" w:cs="Times New Roman"/>
          <w:sz w:val="24"/>
          <w:szCs w:val="24"/>
        </w:rPr>
        <w:t>que o conhecimento seja construído pela mera observação.</w:t>
      </w:r>
    </w:p>
    <w:p w:rsidR="0035249F" w:rsidRPr="0028372C" w:rsidRDefault="00CE3690" w:rsidP="0010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372C">
        <w:rPr>
          <w:rFonts w:ascii="Times New Roman" w:hAnsi="Times New Roman" w:cs="Times New Roman"/>
          <w:sz w:val="24"/>
          <w:szCs w:val="24"/>
        </w:rPr>
        <w:t>Por outro lado, p</w:t>
      </w:r>
      <w:r w:rsidR="0035249F" w:rsidRPr="0028372C">
        <w:rPr>
          <w:rFonts w:ascii="Times New Roman" w:hAnsi="Times New Roman" w:cs="Times New Roman"/>
          <w:sz w:val="24"/>
          <w:szCs w:val="24"/>
        </w:rPr>
        <w:t>ela sua característica experimental as ciências naturais investigam os fenômenos através de observações, criam modelos teóricos que explique</w:t>
      </w:r>
      <w:r w:rsidR="003D6EA7" w:rsidRPr="0028372C">
        <w:rPr>
          <w:rFonts w:ascii="Times New Roman" w:hAnsi="Times New Roman" w:cs="Times New Roman"/>
          <w:sz w:val="24"/>
          <w:szCs w:val="24"/>
        </w:rPr>
        <w:t>m tais fenômenos e validando-</w:t>
      </w:r>
      <w:r w:rsidR="0035249F" w:rsidRPr="0028372C">
        <w:rPr>
          <w:rFonts w:ascii="Times New Roman" w:hAnsi="Times New Roman" w:cs="Times New Roman"/>
          <w:sz w:val="24"/>
          <w:szCs w:val="24"/>
        </w:rPr>
        <w:t>os nos laboratórios e/ou nas pesquisas de campo</w:t>
      </w:r>
      <w:r w:rsidRPr="0028372C">
        <w:rPr>
          <w:rFonts w:ascii="Times New Roman" w:hAnsi="Times New Roman" w:cs="Times New Roman"/>
          <w:sz w:val="24"/>
          <w:szCs w:val="24"/>
        </w:rPr>
        <w:t xml:space="preserve"> [18]. Nas palavras de</w:t>
      </w:r>
      <w:r w:rsidR="0035249F" w:rsidRPr="00283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49F" w:rsidRPr="0028372C">
        <w:rPr>
          <w:rFonts w:ascii="Times New Roman" w:hAnsi="Times New Roman" w:cs="Times New Roman"/>
          <w:sz w:val="24"/>
          <w:szCs w:val="24"/>
        </w:rPr>
        <w:t>Zwirtes</w:t>
      </w:r>
      <w:proofErr w:type="spellEnd"/>
      <w:r w:rsidR="0035249F" w:rsidRPr="0028372C">
        <w:rPr>
          <w:rFonts w:ascii="Times New Roman" w:hAnsi="Times New Roman" w:cs="Times New Roman"/>
          <w:sz w:val="24"/>
          <w:szCs w:val="24"/>
        </w:rPr>
        <w:t xml:space="preserve"> [17] “</w:t>
      </w:r>
      <w:r w:rsidR="0035249F" w:rsidRPr="0028372C">
        <w:rPr>
          <w:rFonts w:ascii="Times New Roman" w:hAnsi="Times New Roman" w:cs="Times New Roman"/>
          <w:i/>
          <w:iCs/>
          <w:sz w:val="24"/>
          <w:szCs w:val="24"/>
        </w:rPr>
        <w:t>O conhecimento científico do que depende da experiência apoia-se sempre na construção de modelos abstratos do experimento, explorando as relações entre as propriedades empíricas diretamente observáveis, através do uso do formalismo matemático,”</w:t>
      </w:r>
    </w:p>
    <w:p w:rsidR="002373AD" w:rsidRPr="0028372C" w:rsidRDefault="0052102A" w:rsidP="0010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72C">
        <w:rPr>
          <w:rFonts w:ascii="Times New Roman" w:hAnsi="Times New Roman" w:cs="Times New Roman"/>
          <w:sz w:val="24"/>
          <w:szCs w:val="24"/>
        </w:rPr>
        <w:t>Já outros autores [4</w:t>
      </w:r>
      <w:r w:rsidR="00D331B4" w:rsidRPr="0028372C">
        <w:rPr>
          <w:rFonts w:ascii="Times New Roman" w:hAnsi="Times New Roman" w:cs="Times New Roman"/>
          <w:sz w:val="24"/>
          <w:szCs w:val="24"/>
        </w:rPr>
        <w:t xml:space="preserve">] afirmam </w:t>
      </w:r>
      <w:r w:rsidR="008519FA" w:rsidRPr="0028372C">
        <w:rPr>
          <w:rFonts w:ascii="Times New Roman" w:hAnsi="Times New Roman" w:cs="Times New Roman"/>
          <w:sz w:val="24"/>
          <w:szCs w:val="24"/>
        </w:rPr>
        <w:t xml:space="preserve">que </w:t>
      </w:r>
      <w:r w:rsidR="00C00592" w:rsidRPr="0028372C">
        <w:rPr>
          <w:rFonts w:ascii="Times New Roman" w:hAnsi="Times New Roman" w:cs="Times New Roman"/>
          <w:sz w:val="24"/>
          <w:szCs w:val="24"/>
        </w:rPr>
        <w:t>f</w:t>
      </w:r>
      <w:r w:rsidR="002373AD" w:rsidRPr="0028372C">
        <w:rPr>
          <w:rFonts w:ascii="Times New Roman" w:hAnsi="Times New Roman" w:cs="Times New Roman"/>
          <w:sz w:val="24"/>
          <w:szCs w:val="24"/>
        </w:rPr>
        <w:t xml:space="preserve">azer ciência no </w:t>
      </w:r>
      <w:r w:rsidR="00C00592" w:rsidRPr="0028372C">
        <w:rPr>
          <w:rFonts w:ascii="Times New Roman" w:hAnsi="Times New Roman" w:cs="Times New Roman"/>
          <w:sz w:val="24"/>
          <w:szCs w:val="24"/>
        </w:rPr>
        <w:t>campo científico</w:t>
      </w:r>
      <w:r w:rsidR="002373AD" w:rsidRPr="0028372C">
        <w:rPr>
          <w:rFonts w:ascii="Times New Roman" w:hAnsi="Times New Roman" w:cs="Times New Roman"/>
          <w:sz w:val="24"/>
          <w:szCs w:val="24"/>
        </w:rPr>
        <w:t xml:space="preserve"> não é </w:t>
      </w:r>
      <w:proofErr w:type="spellStart"/>
      <w:r w:rsidR="002373AD" w:rsidRPr="0028372C">
        <w:rPr>
          <w:rFonts w:ascii="Times New Roman" w:hAnsi="Times New Roman" w:cs="Times New Roman"/>
          <w:sz w:val="24"/>
          <w:szCs w:val="24"/>
        </w:rPr>
        <w:t>ateórico</w:t>
      </w:r>
      <w:proofErr w:type="spellEnd"/>
      <w:r w:rsidR="002373AD" w:rsidRPr="0028372C">
        <w:rPr>
          <w:rFonts w:ascii="Times New Roman" w:hAnsi="Times New Roman" w:cs="Times New Roman"/>
          <w:sz w:val="24"/>
          <w:szCs w:val="24"/>
        </w:rPr>
        <w:t xml:space="preserve">. </w:t>
      </w:r>
      <w:r w:rsidR="00C00592" w:rsidRPr="0028372C">
        <w:rPr>
          <w:rFonts w:ascii="Times New Roman" w:hAnsi="Times New Roman" w:cs="Times New Roman"/>
          <w:sz w:val="24"/>
          <w:szCs w:val="24"/>
        </w:rPr>
        <w:t>Ao ensinar ciência no âmbito escolar</w:t>
      </w:r>
      <w:r w:rsidR="002373AD" w:rsidRPr="0028372C">
        <w:rPr>
          <w:rFonts w:ascii="Times New Roman" w:hAnsi="Times New Roman" w:cs="Times New Roman"/>
          <w:sz w:val="24"/>
          <w:szCs w:val="24"/>
        </w:rPr>
        <w:t xml:space="preserve"> deve-se também levar em consideração que toda observação não é feita num vazio conceitual, mas a partir de um corpo teórico que orienta a</w:t>
      </w:r>
      <w:r w:rsidR="00C00592" w:rsidRPr="0028372C">
        <w:rPr>
          <w:rFonts w:ascii="Times New Roman" w:hAnsi="Times New Roman" w:cs="Times New Roman"/>
          <w:sz w:val="24"/>
          <w:szCs w:val="24"/>
        </w:rPr>
        <w:t xml:space="preserve"> </w:t>
      </w:r>
      <w:r w:rsidR="002373AD" w:rsidRPr="0028372C">
        <w:rPr>
          <w:rFonts w:ascii="Times New Roman" w:hAnsi="Times New Roman" w:cs="Times New Roman"/>
          <w:sz w:val="24"/>
          <w:szCs w:val="24"/>
        </w:rPr>
        <w:t>observação. Logo, é necessário nortear o que os estudantes observarão.</w:t>
      </w:r>
    </w:p>
    <w:p w:rsidR="003D6EA7" w:rsidRPr="0028372C" w:rsidRDefault="003D6EA7" w:rsidP="0010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72C">
        <w:rPr>
          <w:rFonts w:ascii="Times New Roman" w:hAnsi="Times New Roman" w:cs="Times New Roman"/>
          <w:sz w:val="24"/>
          <w:szCs w:val="24"/>
        </w:rPr>
        <w:t>Outro ponto importante a ser observado é o de que em média somente 2</w:t>
      </w:r>
      <w:r w:rsidR="00B0011D" w:rsidRPr="0028372C">
        <w:rPr>
          <w:rFonts w:ascii="Times New Roman" w:hAnsi="Times New Roman" w:cs="Times New Roman"/>
          <w:sz w:val="24"/>
          <w:szCs w:val="24"/>
        </w:rPr>
        <w:t>0% de nossos estudantes seguirão</w:t>
      </w:r>
      <w:r w:rsidRPr="0028372C">
        <w:rPr>
          <w:rFonts w:ascii="Times New Roman" w:hAnsi="Times New Roman" w:cs="Times New Roman"/>
          <w:sz w:val="24"/>
          <w:szCs w:val="24"/>
        </w:rPr>
        <w:t xml:space="preserve"> a carreira de ciências exatas. Assim, devemos nos perguntar: Ensinar física para quem? E com que propósito? O fracasso do projeto PSSC indicou já nos </w:t>
      </w:r>
      <w:proofErr w:type="gramStart"/>
      <w:r w:rsidRPr="0028372C">
        <w:rPr>
          <w:rFonts w:ascii="Times New Roman" w:hAnsi="Times New Roman" w:cs="Times New Roman"/>
          <w:sz w:val="24"/>
          <w:szCs w:val="24"/>
        </w:rPr>
        <w:t>idos</w:t>
      </w:r>
      <w:proofErr w:type="gramEnd"/>
      <w:r w:rsidRPr="0028372C">
        <w:rPr>
          <w:rFonts w:ascii="Times New Roman" w:hAnsi="Times New Roman" w:cs="Times New Roman"/>
          <w:sz w:val="24"/>
          <w:szCs w:val="24"/>
        </w:rPr>
        <w:t xml:space="preserve"> de 1970 que ensinar física no e</w:t>
      </w:r>
      <w:r w:rsidR="00B0011D" w:rsidRPr="0028372C">
        <w:rPr>
          <w:rFonts w:ascii="Times New Roman" w:hAnsi="Times New Roman" w:cs="Times New Roman"/>
          <w:sz w:val="24"/>
          <w:szCs w:val="24"/>
        </w:rPr>
        <w:t>nsino médio com o objetivo de</w:t>
      </w:r>
      <w:r w:rsidRPr="0028372C">
        <w:rPr>
          <w:rFonts w:ascii="Times New Roman" w:hAnsi="Times New Roman" w:cs="Times New Roman"/>
          <w:sz w:val="24"/>
          <w:szCs w:val="24"/>
        </w:rPr>
        <w:t xml:space="preserve"> formar cientistas redundará em fracasso. Assim, temos que optar por uma abordagem mais humanista.</w:t>
      </w:r>
    </w:p>
    <w:p w:rsidR="00F54D8B" w:rsidRPr="0028372C" w:rsidRDefault="00F54D8B" w:rsidP="00100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24"/>
          <w:szCs w:val="24"/>
        </w:rPr>
      </w:pPr>
    </w:p>
    <w:p w:rsidR="00C101B6" w:rsidRPr="006B4F0F" w:rsidRDefault="00C101B6" w:rsidP="00100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4F0F">
        <w:rPr>
          <w:rFonts w:ascii="Times New Roman" w:hAnsi="Times New Roman" w:cs="Times New Roman"/>
          <w:b/>
          <w:sz w:val="24"/>
          <w:szCs w:val="24"/>
        </w:rPr>
        <w:t>Aprendiz</w:t>
      </w:r>
      <w:r w:rsidR="0041255A" w:rsidRPr="006B4F0F">
        <w:rPr>
          <w:rFonts w:ascii="Times New Roman" w:hAnsi="Times New Roman" w:cs="Times New Roman"/>
          <w:b/>
          <w:sz w:val="24"/>
          <w:szCs w:val="24"/>
        </w:rPr>
        <w:t>agem S</w:t>
      </w:r>
      <w:r w:rsidRPr="006B4F0F">
        <w:rPr>
          <w:rFonts w:ascii="Times New Roman" w:hAnsi="Times New Roman" w:cs="Times New Roman"/>
          <w:b/>
          <w:sz w:val="24"/>
          <w:szCs w:val="24"/>
        </w:rPr>
        <w:t>ignificativa</w:t>
      </w:r>
      <w:r w:rsidR="003D7DF3" w:rsidRPr="006B4F0F">
        <w:rPr>
          <w:rFonts w:ascii="Times New Roman" w:hAnsi="Times New Roman" w:cs="Times New Roman"/>
          <w:b/>
          <w:sz w:val="24"/>
          <w:szCs w:val="24"/>
        </w:rPr>
        <w:t xml:space="preserve"> e Concepções Prévias</w:t>
      </w:r>
      <w:r w:rsidR="004F2A86" w:rsidRPr="006B4F0F">
        <w:rPr>
          <w:rFonts w:ascii="Times New Roman" w:hAnsi="Times New Roman" w:cs="Times New Roman"/>
          <w:b/>
          <w:sz w:val="24"/>
          <w:szCs w:val="24"/>
        </w:rPr>
        <w:t xml:space="preserve"> [1]</w:t>
      </w:r>
    </w:p>
    <w:p w:rsidR="00B92D22" w:rsidRPr="0028372C" w:rsidRDefault="00B92D22" w:rsidP="00100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24"/>
          <w:szCs w:val="24"/>
        </w:rPr>
      </w:pPr>
    </w:p>
    <w:p w:rsidR="00C101B6" w:rsidRPr="0028372C" w:rsidRDefault="00C101B6" w:rsidP="0010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72C">
        <w:rPr>
          <w:rFonts w:ascii="Times New Roman" w:hAnsi="Times New Roman" w:cs="Times New Roman"/>
          <w:color w:val="000000"/>
          <w:sz w:val="24"/>
          <w:szCs w:val="24"/>
        </w:rPr>
        <w:t>A teoria da aprendizagem significativa</w:t>
      </w:r>
      <w:r w:rsidR="00B92D22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72C">
        <w:rPr>
          <w:rFonts w:ascii="Times New Roman" w:hAnsi="Times New Roman" w:cs="Times New Roman"/>
          <w:color w:val="000000"/>
          <w:sz w:val="24"/>
          <w:szCs w:val="24"/>
        </w:rPr>
        <w:t>é uma abordagem cognitivista</w:t>
      </w:r>
      <w:r w:rsidR="00B92D22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72C">
        <w:rPr>
          <w:rFonts w:ascii="Times New Roman" w:hAnsi="Times New Roman" w:cs="Times New Roman"/>
          <w:color w:val="000000"/>
          <w:sz w:val="24"/>
          <w:szCs w:val="24"/>
        </w:rPr>
        <w:t>da construção do conhecimento.</w:t>
      </w:r>
      <w:r w:rsidR="00B92D22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Segundo David </w:t>
      </w:r>
      <w:proofErr w:type="spellStart"/>
      <w:r w:rsidRPr="0028372C">
        <w:rPr>
          <w:rFonts w:ascii="Times New Roman" w:hAnsi="Times New Roman" w:cs="Times New Roman"/>
          <w:color w:val="000000"/>
          <w:sz w:val="24"/>
          <w:szCs w:val="24"/>
        </w:rPr>
        <w:t>Ausubel</w:t>
      </w:r>
      <w:proofErr w:type="spellEnd"/>
      <w:r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2837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apud </w:t>
      </w:r>
      <w:r w:rsidRPr="0028372C">
        <w:rPr>
          <w:rFonts w:ascii="Times New Roman" w:hAnsi="Times New Roman" w:cs="Times New Roman"/>
          <w:color w:val="000000"/>
          <w:sz w:val="24"/>
          <w:szCs w:val="24"/>
        </w:rPr>
        <w:t>Moreira,</w:t>
      </w:r>
      <w:r w:rsidR="002E7328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72C">
        <w:rPr>
          <w:rFonts w:ascii="Times New Roman" w:hAnsi="Times New Roman" w:cs="Times New Roman"/>
          <w:color w:val="000000"/>
          <w:sz w:val="24"/>
          <w:szCs w:val="24"/>
        </w:rPr>
        <w:t>2006), “é um processo pelo qual</w:t>
      </w:r>
      <w:r w:rsidR="00B92D22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72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2E7328" w:rsidRPr="0028372C">
        <w:rPr>
          <w:rFonts w:ascii="Times New Roman" w:hAnsi="Times New Roman" w:cs="Times New Roman"/>
          <w:color w:val="000000"/>
          <w:sz w:val="24"/>
          <w:szCs w:val="24"/>
        </w:rPr>
        <w:t>ma nova informação se relaciona</w:t>
      </w:r>
      <w:r w:rsidR="00B92D22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72C">
        <w:rPr>
          <w:rFonts w:ascii="Times New Roman" w:hAnsi="Times New Roman" w:cs="Times New Roman"/>
          <w:color w:val="000000"/>
          <w:sz w:val="24"/>
          <w:szCs w:val="24"/>
        </w:rPr>
        <w:t>de maneira substantiva (não literal) e</w:t>
      </w:r>
      <w:r w:rsidR="00B92D22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72C">
        <w:rPr>
          <w:rFonts w:ascii="Times New Roman" w:hAnsi="Times New Roman" w:cs="Times New Roman"/>
          <w:color w:val="000000"/>
          <w:sz w:val="24"/>
          <w:szCs w:val="24"/>
        </w:rPr>
        <w:t>não arbitrária, a um aspecto relevante</w:t>
      </w:r>
      <w:r w:rsidR="002E7328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72C">
        <w:rPr>
          <w:rFonts w:ascii="Times New Roman" w:hAnsi="Times New Roman" w:cs="Times New Roman"/>
          <w:color w:val="000000"/>
          <w:sz w:val="24"/>
          <w:szCs w:val="24"/>
        </w:rPr>
        <w:t>da estrutura cognitiva do individuo”</w:t>
      </w:r>
      <w:r w:rsidR="00B92D22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72C">
        <w:rPr>
          <w:rFonts w:ascii="Times New Roman" w:hAnsi="Times New Roman" w:cs="Times New Roman"/>
          <w:color w:val="000000"/>
          <w:sz w:val="24"/>
          <w:szCs w:val="24"/>
        </w:rPr>
        <w:t>(p. 14). A ideia parece muito simples.</w:t>
      </w:r>
      <w:r w:rsidR="002E7328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72C">
        <w:rPr>
          <w:rFonts w:ascii="Times New Roman" w:hAnsi="Times New Roman" w:cs="Times New Roman"/>
          <w:color w:val="000000"/>
          <w:sz w:val="24"/>
          <w:szCs w:val="24"/>
        </w:rPr>
        <w:t>Se a pretensão do educador é</w:t>
      </w:r>
      <w:r w:rsidR="00B92D22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72C">
        <w:rPr>
          <w:rFonts w:ascii="Times New Roman" w:hAnsi="Times New Roman" w:cs="Times New Roman"/>
          <w:color w:val="000000"/>
          <w:sz w:val="24"/>
          <w:szCs w:val="24"/>
        </w:rPr>
        <w:t>ensinar significativamente, basta que</w:t>
      </w:r>
      <w:r w:rsidR="00B92D22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72C">
        <w:rPr>
          <w:rFonts w:ascii="Times New Roman" w:hAnsi="Times New Roman" w:cs="Times New Roman"/>
          <w:color w:val="000000"/>
          <w:sz w:val="24"/>
          <w:szCs w:val="24"/>
        </w:rPr>
        <w:t>este avalie o que o aluno já sabe e</w:t>
      </w:r>
      <w:r w:rsidR="00B92D22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72C">
        <w:rPr>
          <w:rFonts w:ascii="Times New Roman" w:hAnsi="Times New Roman" w:cs="Times New Roman"/>
          <w:color w:val="000000"/>
          <w:sz w:val="24"/>
          <w:szCs w:val="24"/>
        </w:rPr>
        <w:t>então ensine de acordo com esses</w:t>
      </w:r>
      <w:r w:rsidR="00B92D22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72C">
        <w:rPr>
          <w:rFonts w:ascii="Times New Roman" w:hAnsi="Times New Roman" w:cs="Times New Roman"/>
          <w:color w:val="000000"/>
          <w:sz w:val="24"/>
          <w:szCs w:val="24"/>
        </w:rPr>
        <w:t>conhecimentos. Portanto, o fator</w:t>
      </w:r>
      <w:r w:rsidR="00B92D22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72C">
        <w:rPr>
          <w:rFonts w:ascii="Times New Roman" w:hAnsi="Times New Roman" w:cs="Times New Roman"/>
          <w:color w:val="000000"/>
          <w:sz w:val="24"/>
          <w:szCs w:val="24"/>
        </w:rPr>
        <w:t>isolado mais importante,</w:t>
      </w:r>
      <w:r w:rsidR="00B92D22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segundo </w:t>
      </w:r>
      <w:proofErr w:type="spellStart"/>
      <w:r w:rsidRPr="0028372C">
        <w:rPr>
          <w:rFonts w:ascii="Times New Roman" w:hAnsi="Times New Roman" w:cs="Times New Roman"/>
          <w:color w:val="000000"/>
          <w:sz w:val="24"/>
          <w:szCs w:val="24"/>
        </w:rPr>
        <w:t>Ausubel</w:t>
      </w:r>
      <w:proofErr w:type="spellEnd"/>
      <w:r w:rsidR="00B92D22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72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837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apud </w:t>
      </w:r>
      <w:r w:rsidRPr="0028372C">
        <w:rPr>
          <w:rFonts w:ascii="Times New Roman" w:hAnsi="Times New Roman" w:cs="Times New Roman"/>
          <w:color w:val="000000"/>
          <w:sz w:val="24"/>
          <w:szCs w:val="24"/>
        </w:rPr>
        <w:t>Moreira,</w:t>
      </w:r>
      <w:r w:rsidR="002E7328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72C">
        <w:rPr>
          <w:rFonts w:ascii="Times New Roman" w:hAnsi="Times New Roman" w:cs="Times New Roman"/>
          <w:color w:val="000000"/>
          <w:sz w:val="24"/>
          <w:szCs w:val="24"/>
        </w:rPr>
        <w:t>2006), que influencia</w:t>
      </w:r>
      <w:r w:rsidR="00B92D22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72C">
        <w:rPr>
          <w:rFonts w:ascii="Times New Roman" w:hAnsi="Times New Roman" w:cs="Times New Roman"/>
          <w:color w:val="000000"/>
          <w:sz w:val="24"/>
          <w:szCs w:val="24"/>
        </w:rPr>
        <w:t>na aprendizagem</w:t>
      </w:r>
      <w:r w:rsidR="00B92D22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72C">
        <w:rPr>
          <w:rFonts w:ascii="Times New Roman" w:hAnsi="Times New Roman" w:cs="Times New Roman"/>
          <w:color w:val="000000"/>
          <w:sz w:val="24"/>
          <w:szCs w:val="24"/>
        </w:rPr>
        <w:t>significativa, é aquilo</w:t>
      </w:r>
      <w:r w:rsidR="00B92D22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que o aluno já sabe. </w:t>
      </w:r>
    </w:p>
    <w:p w:rsidR="00C101B6" w:rsidRPr="0028372C" w:rsidRDefault="00C23011" w:rsidP="0010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72C">
        <w:rPr>
          <w:rFonts w:ascii="Times New Roman" w:hAnsi="Times New Roman" w:cs="Times New Roman"/>
          <w:sz w:val="24"/>
          <w:szCs w:val="24"/>
        </w:rPr>
        <w:lastRenderedPageBreak/>
        <w:t>Segundo Guimarães [4], nesse processo</w:t>
      </w:r>
      <w:r w:rsidR="00B92D22" w:rsidRPr="0028372C">
        <w:rPr>
          <w:rFonts w:ascii="Times New Roman" w:hAnsi="Times New Roman" w:cs="Times New Roman"/>
          <w:sz w:val="24"/>
          <w:szCs w:val="24"/>
        </w:rPr>
        <w:t xml:space="preserve"> </w:t>
      </w:r>
      <w:r w:rsidR="00C101B6" w:rsidRPr="0028372C">
        <w:rPr>
          <w:rFonts w:ascii="Times New Roman" w:hAnsi="Times New Roman" w:cs="Times New Roman"/>
          <w:sz w:val="24"/>
          <w:szCs w:val="24"/>
        </w:rPr>
        <w:t>a nova informação</w:t>
      </w:r>
      <w:r w:rsidR="00B92D22" w:rsidRPr="0028372C">
        <w:rPr>
          <w:rFonts w:ascii="Times New Roman" w:hAnsi="Times New Roman" w:cs="Times New Roman"/>
          <w:sz w:val="24"/>
          <w:szCs w:val="24"/>
        </w:rPr>
        <w:t xml:space="preserve"> </w:t>
      </w:r>
      <w:r w:rsidR="00C101B6" w:rsidRPr="0028372C">
        <w:rPr>
          <w:rFonts w:ascii="Times New Roman" w:hAnsi="Times New Roman" w:cs="Times New Roman"/>
          <w:sz w:val="24"/>
          <w:szCs w:val="24"/>
        </w:rPr>
        <w:t>interage com uma estrutura de conhecimentos</w:t>
      </w:r>
      <w:r w:rsidR="00B92D22" w:rsidRPr="0028372C">
        <w:rPr>
          <w:rFonts w:ascii="Times New Roman" w:hAnsi="Times New Roman" w:cs="Times New Roman"/>
          <w:sz w:val="24"/>
          <w:szCs w:val="24"/>
        </w:rPr>
        <w:t xml:space="preserve"> </w:t>
      </w:r>
      <w:r w:rsidR="00C101B6" w:rsidRPr="0028372C">
        <w:rPr>
          <w:rFonts w:ascii="Times New Roman" w:hAnsi="Times New Roman" w:cs="Times New Roman"/>
          <w:sz w:val="24"/>
          <w:szCs w:val="24"/>
        </w:rPr>
        <w:t xml:space="preserve">específicos, ao qual </w:t>
      </w:r>
      <w:proofErr w:type="spellStart"/>
      <w:r w:rsidR="00C101B6" w:rsidRPr="0028372C">
        <w:rPr>
          <w:rFonts w:ascii="Times New Roman" w:hAnsi="Times New Roman" w:cs="Times New Roman"/>
          <w:sz w:val="24"/>
          <w:szCs w:val="24"/>
        </w:rPr>
        <w:t>Ausubel</w:t>
      </w:r>
      <w:proofErr w:type="spellEnd"/>
      <w:r w:rsidR="00B92D22" w:rsidRPr="0028372C">
        <w:rPr>
          <w:rFonts w:ascii="Times New Roman" w:hAnsi="Times New Roman" w:cs="Times New Roman"/>
          <w:sz w:val="24"/>
          <w:szCs w:val="24"/>
        </w:rPr>
        <w:t xml:space="preserve"> </w:t>
      </w:r>
      <w:r w:rsidR="00C101B6" w:rsidRPr="0028372C">
        <w:rPr>
          <w:rFonts w:ascii="Times New Roman" w:hAnsi="Times New Roman" w:cs="Times New Roman"/>
          <w:sz w:val="24"/>
          <w:szCs w:val="24"/>
        </w:rPr>
        <w:t xml:space="preserve">chama de “conceito </w:t>
      </w:r>
      <w:proofErr w:type="spellStart"/>
      <w:r w:rsidR="00C101B6" w:rsidRPr="0028372C">
        <w:rPr>
          <w:rFonts w:ascii="Times New Roman" w:hAnsi="Times New Roman" w:cs="Times New Roman"/>
          <w:sz w:val="24"/>
          <w:szCs w:val="24"/>
        </w:rPr>
        <w:t>subsunçor</w:t>
      </w:r>
      <w:proofErr w:type="spellEnd"/>
      <w:r w:rsidR="00C101B6" w:rsidRPr="0028372C">
        <w:rPr>
          <w:rFonts w:ascii="Times New Roman" w:hAnsi="Times New Roman" w:cs="Times New Roman"/>
          <w:sz w:val="24"/>
          <w:szCs w:val="24"/>
        </w:rPr>
        <w:t>”,</w:t>
      </w:r>
      <w:r w:rsidR="002E7328" w:rsidRPr="0028372C">
        <w:rPr>
          <w:rFonts w:ascii="Times New Roman" w:hAnsi="Times New Roman" w:cs="Times New Roman"/>
          <w:sz w:val="24"/>
          <w:szCs w:val="24"/>
        </w:rPr>
        <w:t xml:space="preserve"> </w:t>
      </w:r>
      <w:r w:rsidR="00C101B6" w:rsidRPr="0028372C">
        <w:rPr>
          <w:rFonts w:ascii="Times New Roman" w:hAnsi="Times New Roman" w:cs="Times New Roman"/>
          <w:sz w:val="24"/>
          <w:szCs w:val="24"/>
        </w:rPr>
        <w:t>estabelecendo ligações ou “pontes</w:t>
      </w:r>
      <w:r w:rsidR="00B92D22" w:rsidRPr="0028372C">
        <w:rPr>
          <w:rFonts w:ascii="Times New Roman" w:hAnsi="Times New Roman" w:cs="Times New Roman"/>
          <w:sz w:val="24"/>
          <w:szCs w:val="24"/>
        </w:rPr>
        <w:t xml:space="preserve"> </w:t>
      </w:r>
      <w:r w:rsidR="00C101B6" w:rsidRPr="0028372C">
        <w:rPr>
          <w:rFonts w:ascii="Times New Roman" w:hAnsi="Times New Roman" w:cs="Times New Roman"/>
          <w:sz w:val="24"/>
          <w:szCs w:val="24"/>
        </w:rPr>
        <w:t>cognitivas” entre o que ele sabe e o</w:t>
      </w:r>
      <w:r w:rsidR="00B92D22" w:rsidRPr="0028372C">
        <w:rPr>
          <w:rFonts w:ascii="Times New Roman" w:hAnsi="Times New Roman" w:cs="Times New Roman"/>
          <w:sz w:val="24"/>
          <w:szCs w:val="24"/>
        </w:rPr>
        <w:t xml:space="preserve"> </w:t>
      </w:r>
      <w:r w:rsidR="00C101B6" w:rsidRPr="0028372C">
        <w:rPr>
          <w:rFonts w:ascii="Times New Roman" w:hAnsi="Times New Roman" w:cs="Times New Roman"/>
          <w:sz w:val="24"/>
          <w:szCs w:val="24"/>
        </w:rPr>
        <w:t>que ele está aprendendo. Por isso,</w:t>
      </w:r>
      <w:r w:rsidR="00B92D22" w:rsidRPr="0028372C">
        <w:rPr>
          <w:rFonts w:ascii="Times New Roman" w:hAnsi="Times New Roman" w:cs="Times New Roman"/>
          <w:sz w:val="24"/>
          <w:szCs w:val="24"/>
        </w:rPr>
        <w:t xml:space="preserve"> </w:t>
      </w:r>
      <w:r w:rsidR="00C101B6" w:rsidRPr="0028372C">
        <w:rPr>
          <w:rFonts w:ascii="Times New Roman" w:hAnsi="Times New Roman" w:cs="Times New Roman"/>
          <w:sz w:val="24"/>
          <w:szCs w:val="24"/>
        </w:rPr>
        <w:t>pode-se dizer que a aprendizagem</w:t>
      </w:r>
      <w:r w:rsidR="00B92D22" w:rsidRPr="0028372C">
        <w:rPr>
          <w:rFonts w:ascii="Times New Roman" w:hAnsi="Times New Roman" w:cs="Times New Roman"/>
          <w:sz w:val="24"/>
          <w:szCs w:val="24"/>
        </w:rPr>
        <w:t xml:space="preserve"> </w:t>
      </w:r>
      <w:r w:rsidR="00C101B6" w:rsidRPr="0028372C">
        <w:rPr>
          <w:rFonts w:ascii="Times New Roman" w:hAnsi="Times New Roman" w:cs="Times New Roman"/>
          <w:sz w:val="24"/>
          <w:szCs w:val="24"/>
        </w:rPr>
        <w:t>significativa ocorre quando uma nova</w:t>
      </w:r>
      <w:r w:rsidR="00B92D22" w:rsidRPr="0028372C">
        <w:rPr>
          <w:rFonts w:ascii="Times New Roman" w:hAnsi="Times New Roman" w:cs="Times New Roman"/>
          <w:sz w:val="24"/>
          <w:szCs w:val="24"/>
        </w:rPr>
        <w:t xml:space="preserve"> </w:t>
      </w:r>
      <w:r w:rsidR="00C101B6" w:rsidRPr="0028372C">
        <w:rPr>
          <w:rFonts w:ascii="Times New Roman" w:hAnsi="Times New Roman" w:cs="Times New Roman"/>
          <w:sz w:val="24"/>
          <w:szCs w:val="24"/>
        </w:rPr>
        <w:t>informação ancora-se a conceitos</w:t>
      </w:r>
      <w:r w:rsidR="00B92D22" w:rsidRPr="0028372C">
        <w:rPr>
          <w:rFonts w:ascii="Times New Roman" w:hAnsi="Times New Roman" w:cs="Times New Roman"/>
          <w:sz w:val="24"/>
          <w:szCs w:val="24"/>
        </w:rPr>
        <w:t xml:space="preserve"> </w:t>
      </w:r>
      <w:r w:rsidR="00C101B6" w:rsidRPr="0028372C">
        <w:rPr>
          <w:rFonts w:ascii="Times New Roman" w:hAnsi="Times New Roman" w:cs="Times New Roman"/>
          <w:sz w:val="24"/>
          <w:szCs w:val="24"/>
        </w:rPr>
        <w:t>relevantes preexistentes na estrutura</w:t>
      </w:r>
      <w:r w:rsidR="00B92D22" w:rsidRPr="0028372C">
        <w:rPr>
          <w:rFonts w:ascii="Times New Roman" w:hAnsi="Times New Roman" w:cs="Times New Roman"/>
          <w:sz w:val="24"/>
          <w:szCs w:val="24"/>
        </w:rPr>
        <w:t xml:space="preserve"> </w:t>
      </w:r>
      <w:r w:rsidR="00C101B6" w:rsidRPr="0028372C">
        <w:rPr>
          <w:rFonts w:ascii="Times New Roman" w:hAnsi="Times New Roman" w:cs="Times New Roman"/>
          <w:sz w:val="24"/>
          <w:szCs w:val="24"/>
        </w:rPr>
        <w:t>cognitiva do aprendiz. Vale ressaltar</w:t>
      </w:r>
      <w:r w:rsidR="00B92D22" w:rsidRPr="0028372C">
        <w:rPr>
          <w:rFonts w:ascii="Times New Roman" w:hAnsi="Times New Roman" w:cs="Times New Roman"/>
          <w:sz w:val="24"/>
          <w:szCs w:val="24"/>
        </w:rPr>
        <w:t xml:space="preserve"> </w:t>
      </w:r>
      <w:r w:rsidR="00C101B6" w:rsidRPr="0028372C">
        <w:rPr>
          <w:rFonts w:ascii="Times New Roman" w:hAnsi="Times New Roman" w:cs="Times New Roman"/>
          <w:sz w:val="24"/>
          <w:szCs w:val="24"/>
        </w:rPr>
        <w:t>que não se trata de uma mera união,</w:t>
      </w:r>
      <w:r w:rsidR="00B92D22" w:rsidRPr="0028372C">
        <w:rPr>
          <w:rFonts w:ascii="Times New Roman" w:hAnsi="Times New Roman" w:cs="Times New Roman"/>
          <w:sz w:val="24"/>
          <w:szCs w:val="24"/>
        </w:rPr>
        <w:t xml:space="preserve"> </w:t>
      </w:r>
      <w:r w:rsidR="00C101B6" w:rsidRPr="0028372C">
        <w:rPr>
          <w:rFonts w:ascii="Times New Roman" w:hAnsi="Times New Roman" w:cs="Times New Roman"/>
          <w:sz w:val="24"/>
          <w:szCs w:val="24"/>
        </w:rPr>
        <w:t>mas um processo de assimilação</w:t>
      </w:r>
      <w:r w:rsidR="00B92D22" w:rsidRPr="0028372C">
        <w:rPr>
          <w:rFonts w:ascii="Times New Roman" w:hAnsi="Times New Roman" w:cs="Times New Roman"/>
          <w:sz w:val="24"/>
          <w:szCs w:val="24"/>
        </w:rPr>
        <w:t xml:space="preserve"> </w:t>
      </w:r>
      <w:r w:rsidR="00C101B6" w:rsidRPr="0028372C">
        <w:rPr>
          <w:rFonts w:ascii="Times New Roman" w:hAnsi="Times New Roman" w:cs="Times New Roman"/>
          <w:sz w:val="24"/>
          <w:szCs w:val="24"/>
        </w:rPr>
        <w:t>em que a nova informação modifica</w:t>
      </w:r>
      <w:r w:rsidR="00B92D22" w:rsidRPr="0028372C">
        <w:rPr>
          <w:rFonts w:ascii="Times New Roman" w:hAnsi="Times New Roman" w:cs="Times New Roman"/>
          <w:sz w:val="24"/>
          <w:szCs w:val="24"/>
        </w:rPr>
        <w:t xml:space="preserve"> </w:t>
      </w:r>
      <w:r w:rsidR="00C101B6" w:rsidRPr="0028372C">
        <w:rPr>
          <w:rFonts w:ascii="Times New Roman" w:hAnsi="Times New Roman" w:cs="Times New Roman"/>
          <w:sz w:val="24"/>
          <w:szCs w:val="24"/>
        </w:rPr>
        <w:t xml:space="preserve">os conceitos </w:t>
      </w:r>
      <w:proofErr w:type="spellStart"/>
      <w:r w:rsidR="00C101B6" w:rsidRPr="0028372C">
        <w:rPr>
          <w:rFonts w:ascii="Times New Roman" w:hAnsi="Times New Roman" w:cs="Times New Roman"/>
          <w:sz w:val="24"/>
          <w:szCs w:val="24"/>
        </w:rPr>
        <w:t>subsunçores</w:t>
      </w:r>
      <w:proofErr w:type="spellEnd"/>
      <w:r w:rsidR="00C101B6" w:rsidRPr="0028372C">
        <w:rPr>
          <w:rFonts w:ascii="Times New Roman" w:hAnsi="Times New Roman" w:cs="Times New Roman"/>
          <w:sz w:val="24"/>
          <w:szCs w:val="24"/>
        </w:rPr>
        <w:t>, transformando-os em conceitos mais gerais</w:t>
      </w:r>
      <w:r w:rsidR="00B92D22" w:rsidRPr="0028372C">
        <w:rPr>
          <w:rFonts w:ascii="Times New Roman" w:hAnsi="Times New Roman" w:cs="Times New Roman"/>
          <w:sz w:val="24"/>
          <w:szCs w:val="24"/>
        </w:rPr>
        <w:t xml:space="preserve"> </w:t>
      </w:r>
      <w:r w:rsidR="00C101B6" w:rsidRPr="0028372C">
        <w:rPr>
          <w:rFonts w:ascii="Times New Roman" w:hAnsi="Times New Roman" w:cs="Times New Roman"/>
          <w:sz w:val="24"/>
          <w:szCs w:val="24"/>
        </w:rPr>
        <w:t>e abrangentes.</w:t>
      </w:r>
    </w:p>
    <w:p w:rsidR="00C23011" w:rsidRPr="0028372C" w:rsidRDefault="00C23011" w:rsidP="0010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72C">
        <w:rPr>
          <w:rFonts w:ascii="Times New Roman" w:hAnsi="Times New Roman" w:cs="Times New Roman"/>
          <w:sz w:val="24"/>
          <w:szCs w:val="24"/>
        </w:rPr>
        <w:t xml:space="preserve">A aprendizagem significativa não é uma mera associação de ideias, nem um processo eficiente de memorização, mas sim um processo cognitivo em que informações conceituais são </w:t>
      </w:r>
      <w:r w:rsidR="00A314ED" w:rsidRPr="0028372C">
        <w:rPr>
          <w:rFonts w:ascii="Times New Roman" w:hAnsi="Times New Roman" w:cs="Times New Roman"/>
          <w:sz w:val="24"/>
          <w:szCs w:val="24"/>
        </w:rPr>
        <w:t>contrastas e/ou ligadas a conceitos prévios da estrutura cognitiva do aprendiz, resultando em conceitos mais abrangentes e gerais.</w:t>
      </w:r>
      <w:r w:rsidRPr="002837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BAB" w:rsidRPr="0028372C" w:rsidRDefault="002C3BAB" w:rsidP="0010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72C">
        <w:rPr>
          <w:rFonts w:ascii="Times New Roman" w:hAnsi="Times New Roman" w:cs="Times New Roman"/>
          <w:sz w:val="24"/>
          <w:szCs w:val="24"/>
        </w:rPr>
        <w:t>Assim, na grande maioria dos trabalhos que envolvem aprendizagem signif</w:t>
      </w:r>
      <w:r w:rsidR="00B0011D" w:rsidRPr="0028372C">
        <w:rPr>
          <w:rFonts w:ascii="Times New Roman" w:hAnsi="Times New Roman" w:cs="Times New Roman"/>
          <w:sz w:val="24"/>
          <w:szCs w:val="24"/>
        </w:rPr>
        <w:t>icativa a linha mestra é a de</w:t>
      </w:r>
      <w:r w:rsidRPr="0028372C">
        <w:rPr>
          <w:rFonts w:ascii="Times New Roman" w:hAnsi="Times New Roman" w:cs="Times New Roman"/>
          <w:sz w:val="24"/>
          <w:szCs w:val="24"/>
        </w:rPr>
        <w:t xml:space="preserve"> gerar questões problemas a serem aplicadas aos inst</w:t>
      </w:r>
      <w:r w:rsidR="00AD6905" w:rsidRPr="0028372C">
        <w:rPr>
          <w:rFonts w:ascii="Times New Roman" w:hAnsi="Times New Roman" w:cs="Times New Roman"/>
          <w:sz w:val="24"/>
          <w:szCs w:val="24"/>
        </w:rPr>
        <w:t>ruendos, a partir das quais é</w:t>
      </w:r>
      <w:r w:rsidRPr="0028372C">
        <w:rPr>
          <w:rFonts w:ascii="Times New Roman" w:hAnsi="Times New Roman" w:cs="Times New Roman"/>
          <w:sz w:val="24"/>
          <w:szCs w:val="24"/>
        </w:rPr>
        <w:t xml:space="preserve"> feito um levantamento dos conceitos prévios que os alunos têm a respeito do assunto a ser abordado.</w:t>
      </w:r>
    </w:p>
    <w:p w:rsidR="003D7DF3" w:rsidRPr="0028372C" w:rsidRDefault="003D7DF3" w:rsidP="0010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72C">
        <w:rPr>
          <w:rFonts w:ascii="Times New Roman" w:hAnsi="Times New Roman" w:cs="Times New Roman"/>
          <w:sz w:val="24"/>
          <w:szCs w:val="24"/>
        </w:rPr>
        <w:t>Por outro lado, como dissemos na introdução, no ensino dos conceitos da termodinâmica nos deparamos com o fato de que o conceito abstrato de energia não está, na grande maioria dos estudantes, sedimentado em sua estrutura cognitiva. Por outro lado se pedirmos para eles descreverem como se processa o equilíbrio térm</w:t>
      </w:r>
      <w:r w:rsidR="00B0011D" w:rsidRPr="0028372C">
        <w:rPr>
          <w:rFonts w:ascii="Times New Roman" w:hAnsi="Times New Roman" w:cs="Times New Roman"/>
          <w:sz w:val="24"/>
          <w:szCs w:val="24"/>
        </w:rPr>
        <w:t>ico entre dois corpos estes irão</w:t>
      </w:r>
      <w:r w:rsidRPr="0028372C">
        <w:rPr>
          <w:rFonts w:ascii="Times New Roman" w:hAnsi="Times New Roman" w:cs="Times New Roman"/>
          <w:sz w:val="24"/>
          <w:szCs w:val="24"/>
        </w:rPr>
        <w:t xml:space="preserve"> usar um modelo</w:t>
      </w:r>
      <w:r w:rsidR="002C3BAB" w:rsidRPr="0028372C">
        <w:rPr>
          <w:rFonts w:ascii="Times New Roman" w:hAnsi="Times New Roman" w:cs="Times New Roman"/>
          <w:sz w:val="24"/>
          <w:szCs w:val="24"/>
        </w:rPr>
        <w:t xml:space="preserve"> muito parecido com o do</w:t>
      </w:r>
      <w:r w:rsidRPr="0028372C">
        <w:rPr>
          <w:rFonts w:ascii="Times New Roman" w:hAnsi="Times New Roman" w:cs="Times New Roman"/>
          <w:sz w:val="24"/>
          <w:szCs w:val="24"/>
        </w:rPr>
        <w:t xml:space="preserve"> </w:t>
      </w:r>
      <w:r w:rsidR="002C3BAB" w:rsidRPr="0028372C">
        <w:rPr>
          <w:rFonts w:ascii="Times New Roman" w:hAnsi="Times New Roman" w:cs="Times New Roman"/>
          <w:sz w:val="24"/>
          <w:szCs w:val="24"/>
        </w:rPr>
        <w:t>fluido calórico.</w:t>
      </w:r>
    </w:p>
    <w:p w:rsidR="002C3BAB" w:rsidRPr="0028372C" w:rsidRDefault="002C3BAB" w:rsidP="00100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72C">
        <w:rPr>
          <w:rFonts w:ascii="Times New Roman" w:hAnsi="Times New Roman" w:cs="Times New Roman"/>
          <w:sz w:val="24"/>
          <w:szCs w:val="24"/>
        </w:rPr>
        <w:t>Assim, surge a questão de como produzir uma aprendizagem significativa neste campo da ciência?</w:t>
      </w:r>
    </w:p>
    <w:p w:rsidR="00B92D22" w:rsidRPr="0028372C" w:rsidRDefault="00B92D22" w:rsidP="00100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D7DF3" w:rsidRPr="006B4F0F" w:rsidRDefault="00E159E9" w:rsidP="00100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4F0F">
        <w:rPr>
          <w:rFonts w:ascii="Times New Roman" w:hAnsi="Times New Roman" w:cs="Times New Roman"/>
          <w:b/>
          <w:sz w:val="24"/>
          <w:szCs w:val="24"/>
        </w:rPr>
        <w:t>Aprendizagem S</w:t>
      </w:r>
      <w:r w:rsidR="003D7DF3" w:rsidRPr="006B4F0F">
        <w:rPr>
          <w:rFonts w:ascii="Times New Roman" w:hAnsi="Times New Roman" w:cs="Times New Roman"/>
          <w:b/>
          <w:sz w:val="24"/>
          <w:szCs w:val="24"/>
        </w:rPr>
        <w:t>ignificativa</w:t>
      </w:r>
      <w:r w:rsidRPr="006B4F0F">
        <w:rPr>
          <w:rFonts w:ascii="Times New Roman" w:hAnsi="Times New Roman" w:cs="Times New Roman"/>
          <w:b/>
          <w:sz w:val="24"/>
          <w:szCs w:val="24"/>
        </w:rPr>
        <w:t xml:space="preserve"> e a Experimentação no Ensino de C</w:t>
      </w:r>
      <w:r w:rsidR="003D7DF3" w:rsidRPr="006B4F0F">
        <w:rPr>
          <w:rFonts w:ascii="Times New Roman" w:hAnsi="Times New Roman" w:cs="Times New Roman"/>
          <w:b/>
          <w:sz w:val="24"/>
          <w:szCs w:val="24"/>
        </w:rPr>
        <w:t>iências [1]</w:t>
      </w:r>
    </w:p>
    <w:p w:rsidR="00B92D22" w:rsidRPr="0028372C" w:rsidRDefault="00B92D22" w:rsidP="00100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9E9" w:rsidRPr="0028372C" w:rsidRDefault="00E159E9" w:rsidP="0010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72C">
        <w:rPr>
          <w:rFonts w:ascii="Times New Roman" w:hAnsi="Times New Roman" w:cs="Times New Roman"/>
          <w:sz w:val="24"/>
          <w:szCs w:val="24"/>
        </w:rPr>
        <w:t xml:space="preserve">Em geral o currículo de ciências do ensino fundamental começa com o ensino de temas predominantemente da área de conhecimento das ciências </w:t>
      </w:r>
      <w:r w:rsidR="00B0011D" w:rsidRPr="0028372C">
        <w:rPr>
          <w:rFonts w:ascii="Times New Roman" w:hAnsi="Times New Roman" w:cs="Times New Roman"/>
          <w:sz w:val="24"/>
          <w:szCs w:val="24"/>
        </w:rPr>
        <w:t xml:space="preserve">biológicas e somente no 9º </w:t>
      </w:r>
      <w:r w:rsidRPr="0028372C">
        <w:rPr>
          <w:rFonts w:ascii="Times New Roman" w:hAnsi="Times New Roman" w:cs="Times New Roman"/>
          <w:sz w:val="24"/>
          <w:szCs w:val="24"/>
        </w:rPr>
        <w:t xml:space="preserve">ano é que são abordados temas de química e física. O tema energia e o de calorimetria são em geral abordados </w:t>
      </w:r>
      <w:r w:rsidR="009F6006" w:rsidRPr="0028372C">
        <w:rPr>
          <w:rFonts w:ascii="Times New Roman" w:hAnsi="Times New Roman" w:cs="Times New Roman"/>
          <w:sz w:val="24"/>
          <w:szCs w:val="24"/>
        </w:rPr>
        <w:t xml:space="preserve">no 8º ano desse ciclo onde os alunos estão </w:t>
      </w:r>
      <w:r w:rsidR="00A314ED" w:rsidRPr="0028372C">
        <w:rPr>
          <w:rFonts w:ascii="Times New Roman" w:hAnsi="Times New Roman" w:cs="Times New Roman"/>
          <w:sz w:val="24"/>
          <w:szCs w:val="24"/>
        </w:rPr>
        <w:t xml:space="preserve">em média </w:t>
      </w:r>
      <w:r w:rsidR="009F6006" w:rsidRPr="0028372C">
        <w:rPr>
          <w:rFonts w:ascii="Times New Roman" w:hAnsi="Times New Roman" w:cs="Times New Roman"/>
          <w:sz w:val="24"/>
          <w:szCs w:val="24"/>
        </w:rPr>
        <w:t xml:space="preserve">com idades entre 12 e 13 anos. Nessa fase os estudantes possuem pouca ou quase nenhuma capacidade de raciocínio abstrato. Além do mais, devido a pouca idade, poucos terão tido contato com atividades que envolvam trocas de calor, como </w:t>
      </w:r>
      <w:r w:rsidR="00A314ED" w:rsidRPr="0028372C">
        <w:rPr>
          <w:rFonts w:ascii="Times New Roman" w:hAnsi="Times New Roman" w:cs="Times New Roman"/>
          <w:sz w:val="24"/>
          <w:szCs w:val="24"/>
        </w:rPr>
        <w:t>por exemplo,</w:t>
      </w:r>
      <w:r w:rsidR="009F6006" w:rsidRPr="0028372C">
        <w:rPr>
          <w:rFonts w:ascii="Times New Roman" w:hAnsi="Times New Roman" w:cs="Times New Roman"/>
          <w:sz w:val="24"/>
          <w:szCs w:val="24"/>
        </w:rPr>
        <w:t xml:space="preserve"> nos processos de cozinhar.</w:t>
      </w:r>
    </w:p>
    <w:p w:rsidR="00A314ED" w:rsidRPr="0028372C" w:rsidRDefault="00A314ED" w:rsidP="0010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72C">
        <w:rPr>
          <w:rFonts w:ascii="Times New Roman" w:hAnsi="Times New Roman" w:cs="Times New Roman"/>
          <w:sz w:val="24"/>
          <w:szCs w:val="24"/>
        </w:rPr>
        <w:t>Apesar dos alunos</w:t>
      </w:r>
      <w:r w:rsidR="00FF46AE" w:rsidRPr="0028372C">
        <w:rPr>
          <w:rFonts w:ascii="Times New Roman" w:hAnsi="Times New Roman" w:cs="Times New Roman"/>
          <w:sz w:val="24"/>
          <w:szCs w:val="24"/>
        </w:rPr>
        <w:t xml:space="preserve"> do 2º ano do ensino médio ter</w:t>
      </w:r>
      <w:r w:rsidRPr="0028372C">
        <w:rPr>
          <w:rFonts w:ascii="Times New Roman" w:hAnsi="Times New Roman" w:cs="Times New Roman"/>
          <w:sz w:val="24"/>
          <w:szCs w:val="24"/>
        </w:rPr>
        <w:t xml:space="preserve"> em média idades entre 15 e 16 anos, estes também não possuem um entendimento </w:t>
      </w:r>
      <w:r w:rsidR="00B63EA6" w:rsidRPr="0028372C">
        <w:rPr>
          <w:rFonts w:ascii="Times New Roman" w:hAnsi="Times New Roman" w:cs="Times New Roman"/>
          <w:sz w:val="24"/>
          <w:szCs w:val="24"/>
        </w:rPr>
        <w:t xml:space="preserve">claro de conceitos como Energia e Entropia. </w:t>
      </w:r>
      <w:proofErr w:type="spellStart"/>
      <w:r w:rsidR="00B63EA6" w:rsidRPr="0028372C">
        <w:rPr>
          <w:rFonts w:ascii="Times New Roman" w:hAnsi="Times New Roman" w:cs="Times New Roman"/>
          <w:sz w:val="24"/>
          <w:szCs w:val="24"/>
        </w:rPr>
        <w:t>Christensen</w:t>
      </w:r>
      <w:proofErr w:type="spellEnd"/>
      <w:r w:rsidR="00B63EA6" w:rsidRPr="0028372C">
        <w:rPr>
          <w:rFonts w:ascii="Times New Roman" w:hAnsi="Times New Roman" w:cs="Times New Roman"/>
          <w:sz w:val="24"/>
          <w:szCs w:val="24"/>
        </w:rPr>
        <w:t xml:space="preserve"> </w:t>
      </w:r>
      <w:r w:rsidR="00EB141B" w:rsidRPr="0028372C">
        <w:rPr>
          <w:rFonts w:ascii="Times New Roman" w:hAnsi="Times New Roman" w:cs="Times New Roman"/>
          <w:sz w:val="24"/>
          <w:szCs w:val="24"/>
        </w:rPr>
        <w:t xml:space="preserve">e colaboradores [20] constataram, em um estudo com alunos do ensino médio e universitários, que somente 6% deles conseguiam fornecer respostas completamente corretas para questões sobre entropia. </w:t>
      </w:r>
    </w:p>
    <w:p w:rsidR="009F6006" w:rsidRPr="0028372C" w:rsidRDefault="009F6006" w:rsidP="0010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72C">
        <w:rPr>
          <w:rFonts w:ascii="Times New Roman" w:hAnsi="Times New Roman" w:cs="Times New Roman"/>
          <w:sz w:val="24"/>
          <w:szCs w:val="24"/>
        </w:rPr>
        <w:t>Assim, aulas meramente expositivas seriam aulas do tipo “bancárias” e aprendizagem seria, segundo Moreira [</w:t>
      </w:r>
      <w:r w:rsidR="00D3281E" w:rsidRPr="0028372C">
        <w:rPr>
          <w:rFonts w:ascii="Times New Roman" w:hAnsi="Times New Roman" w:cs="Times New Roman"/>
          <w:sz w:val="24"/>
          <w:szCs w:val="24"/>
        </w:rPr>
        <w:t>19],</w:t>
      </w:r>
      <w:r w:rsidRPr="0028372C">
        <w:rPr>
          <w:rFonts w:ascii="Times New Roman" w:hAnsi="Times New Roman" w:cs="Times New Roman"/>
          <w:sz w:val="24"/>
          <w:szCs w:val="24"/>
        </w:rPr>
        <w:t xml:space="preserve"> mecânica ou automática em que a nova informação é aprendida sem que haja interação com informações existentes na estrutura cognitiva do sujeito. A informação é armazenada de forma literal e arbitrária, contribuindo pouco ou nada para a elaboração e diferenciação daquilo que ele sabe.</w:t>
      </w:r>
    </w:p>
    <w:p w:rsidR="00E159E9" w:rsidRPr="0028372C" w:rsidRDefault="004C7466" w:rsidP="0010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72C">
        <w:rPr>
          <w:rFonts w:ascii="Times New Roman" w:hAnsi="Times New Roman" w:cs="Times New Roman"/>
          <w:sz w:val="24"/>
          <w:szCs w:val="24"/>
        </w:rPr>
        <w:t xml:space="preserve">Assim, uma ou mais aulas </w:t>
      </w:r>
      <w:r w:rsidR="00AB64E0" w:rsidRPr="0028372C">
        <w:rPr>
          <w:rFonts w:ascii="Times New Roman" w:hAnsi="Times New Roman" w:cs="Times New Roman"/>
          <w:sz w:val="24"/>
          <w:szCs w:val="24"/>
        </w:rPr>
        <w:t xml:space="preserve">experimentais </w:t>
      </w:r>
      <w:r w:rsidRPr="0028372C">
        <w:rPr>
          <w:rFonts w:ascii="Times New Roman" w:hAnsi="Times New Roman" w:cs="Times New Roman"/>
          <w:sz w:val="24"/>
          <w:szCs w:val="24"/>
        </w:rPr>
        <w:t>sobre o tema calorimetria seria imprescindível para a introdução,</w:t>
      </w:r>
      <w:r w:rsidR="007822CE" w:rsidRPr="0028372C">
        <w:rPr>
          <w:rFonts w:ascii="Times New Roman" w:hAnsi="Times New Roman" w:cs="Times New Roman"/>
          <w:sz w:val="24"/>
          <w:szCs w:val="24"/>
        </w:rPr>
        <w:t xml:space="preserve"> familiarização, </w:t>
      </w:r>
      <w:r w:rsidR="007822CE" w:rsidRPr="0028372C">
        <w:rPr>
          <w:rFonts w:ascii="Times New Roman" w:hAnsi="Times New Roman" w:cs="Times New Roman"/>
          <w:bCs/>
          <w:sz w:val="24"/>
          <w:szCs w:val="24"/>
        </w:rPr>
        <w:t xml:space="preserve">a verificação e comprovação de leis e teorias científicas. Seriam importantes na </w:t>
      </w:r>
      <w:r w:rsidR="00AD6905" w:rsidRPr="0028372C">
        <w:rPr>
          <w:rFonts w:ascii="Times New Roman" w:hAnsi="Times New Roman" w:cs="Times New Roman"/>
          <w:bCs/>
          <w:sz w:val="24"/>
          <w:szCs w:val="24"/>
        </w:rPr>
        <w:t>facilitação da</w:t>
      </w:r>
      <w:r w:rsidR="007822CE" w:rsidRPr="0028372C">
        <w:rPr>
          <w:rFonts w:ascii="Times New Roman" w:hAnsi="Times New Roman" w:cs="Times New Roman"/>
          <w:bCs/>
          <w:sz w:val="24"/>
          <w:szCs w:val="24"/>
        </w:rPr>
        <w:t xml:space="preserve"> aprendizagem e compreensão de conceitos e no ensino de certas habilidades práticas que só podem ser adquiridas dentro do ambiente escolar.</w:t>
      </w:r>
    </w:p>
    <w:p w:rsidR="00C101B6" w:rsidRPr="0028372C" w:rsidRDefault="007822CE" w:rsidP="0010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72C">
        <w:rPr>
          <w:rFonts w:ascii="Times New Roman" w:hAnsi="Times New Roman" w:cs="Times New Roman"/>
          <w:sz w:val="24"/>
          <w:szCs w:val="24"/>
        </w:rPr>
        <w:t>Educação em ciências não significa</w:t>
      </w:r>
      <w:r w:rsidR="00B92D22" w:rsidRPr="0028372C">
        <w:rPr>
          <w:rFonts w:ascii="Times New Roman" w:hAnsi="Times New Roman" w:cs="Times New Roman"/>
          <w:sz w:val="24"/>
          <w:szCs w:val="24"/>
        </w:rPr>
        <w:t xml:space="preserve"> </w:t>
      </w:r>
      <w:r w:rsidRPr="0028372C">
        <w:rPr>
          <w:rFonts w:ascii="Times New Roman" w:hAnsi="Times New Roman" w:cs="Times New Roman"/>
          <w:sz w:val="24"/>
          <w:szCs w:val="24"/>
        </w:rPr>
        <w:t>trabalhar a ciência</w:t>
      </w:r>
      <w:r w:rsidR="00C101B6" w:rsidRPr="0028372C">
        <w:rPr>
          <w:rFonts w:ascii="Times New Roman" w:hAnsi="Times New Roman" w:cs="Times New Roman"/>
          <w:sz w:val="24"/>
          <w:szCs w:val="24"/>
        </w:rPr>
        <w:t xml:space="preserve"> que só</w:t>
      </w:r>
      <w:r w:rsidR="00B92D22" w:rsidRPr="0028372C">
        <w:rPr>
          <w:rFonts w:ascii="Times New Roman" w:hAnsi="Times New Roman" w:cs="Times New Roman"/>
          <w:sz w:val="24"/>
          <w:szCs w:val="24"/>
        </w:rPr>
        <w:t xml:space="preserve"> </w:t>
      </w:r>
      <w:r w:rsidRPr="0028372C">
        <w:rPr>
          <w:rFonts w:ascii="Times New Roman" w:hAnsi="Times New Roman" w:cs="Times New Roman"/>
          <w:sz w:val="24"/>
          <w:szCs w:val="24"/>
        </w:rPr>
        <w:t>existe no livro e na</w:t>
      </w:r>
      <w:r w:rsidR="00EB141B" w:rsidRPr="0028372C">
        <w:rPr>
          <w:rFonts w:ascii="Times New Roman" w:hAnsi="Times New Roman" w:cs="Times New Roman"/>
          <w:sz w:val="24"/>
          <w:szCs w:val="24"/>
        </w:rPr>
        <w:t xml:space="preserve"> escola. A utilização</w:t>
      </w:r>
      <w:r w:rsidR="00B92D22" w:rsidRPr="0028372C">
        <w:rPr>
          <w:rFonts w:ascii="Times New Roman" w:hAnsi="Times New Roman" w:cs="Times New Roman"/>
          <w:sz w:val="24"/>
          <w:szCs w:val="24"/>
        </w:rPr>
        <w:t xml:space="preserve"> </w:t>
      </w:r>
      <w:r w:rsidR="00EB141B" w:rsidRPr="0028372C">
        <w:rPr>
          <w:rFonts w:ascii="Times New Roman" w:hAnsi="Times New Roman" w:cs="Times New Roman"/>
          <w:sz w:val="24"/>
          <w:szCs w:val="24"/>
        </w:rPr>
        <w:t>d</w:t>
      </w:r>
      <w:r w:rsidRPr="0028372C">
        <w:rPr>
          <w:rFonts w:ascii="Times New Roman" w:hAnsi="Times New Roman" w:cs="Times New Roman"/>
          <w:sz w:val="24"/>
          <w:szCs w:val="24"/>
        </w:rPr>
        <w:t xml:space="preserve">a experimentação para se introduzir previamente </w:t>
      </w:r>
      <w:r w:rsidR="00C101B6" w:rsidRPr="0028372C">
        <w:rPr>
          <w:rFonts w:ascii="Times New Roman" w:hAnsi="Times New Roman" w:cs="Times New Roman"/>
          <w:sz w:val="24"/>
          <w:szCs w:val="24"/>
        </w:rPr>
        <w:t>os</w:t>
      </w:r>
      <w:r w:rsidR="00B92D22" w:rsidRPr="0028372C">
        <w:rPr>
          <w:rFonts w:ascii="Times New Roman" w:hAnsi="Times New Roman" w:cs="Times New Roman"/>
          <w:sz w:val="24"/>
          <w:szCs w:val="24"/>
        </w:rPr>
        <w:t xml:space="preserve"> </w:t>
      </w:r>
      <w:r w:rsidR="00C101B6" w:rsidRPr="0028372C">
        <w:rPr>
          <w:rFonts w:ascii="Times New Roman" w:hAnsi="Times New Roman" w:cs="Times New Roman"/>
          <w:sz w:val="24"/>
          <w:szCs w:val="24"/>
        </w:rPr>
        <w:t>conteúdos curriculares</w:t>
      </w:r>
      <w:r w:rsidRPr="0028372C">
        <w:rPr>
          <w:rFonts w:ascii="Times New Roman" w:hAnsi="Times New Roman" w:cs="Times New Roman"/>
          <w:sz w:val="24"/>
          <w:szCs w:val="24"/>
        </w:rPr>
        <w:t xml:space="preserve">, </w:t>
      </w:r>
      <w:r w:rsidR="00EB141B" w:rsidRPr="0028372C">
        <w:rPr>
          <w:rFonts w:ascii="Times New Roman" w:hAnsi="Times New Roman" w:cs="Times New Roman"/>
          <w:sz w:val="24"/>
          <w:szCs w:val="24"/>
        </w:rPr>
        <w:t>seria um meio de propiciar</w:t>
      </w:r>
      <w:r w:rsidR="00184D4C" w:rsidRPr="0028372C">
        <w:rPr>
          <w:rFonts w:ascii="Times New Roman" w:hAnsi="Times New Roman" w:cs="Times New Roman"/>
          <w:sz w:val="24"/>
          <w:szCs w:val="24"/>
        </w:rPr>
        <w:t xml:space="preserve"> condições para a vivê</w:t>
      </w:r>
      <w:r w:rsidRPr="0028372C">
        <w:rPr>
          <w:rFonts w:ascii="Times New Roman" w:hAnsi="Times New Roman" w:cs="Times New Roman"/>
          <w:sz w:val="24"/>
          <w:szCs w:val="24"/>
        </w:rPr>
        <w:t>ncia do</w:t>
      </w:r>
      <w:r w:rsidR="00C101B6" w:rsidRPr="0028372C">
        <w:rPr>
          <w:rFonts w:ascii="Times New Roman" w:hAnsi="Times New Roman" w:cs="Times New Roman"/>
          <w:sz w:val="24"/>
          <w:szCs w:val="24"/>
        </w:rPr>
        <w:t xml:space="preserve"> educando</w:t>
      </w:r>
      <w:r w:rsidRPr="0028372C">
        <w:rPr>
          <w:rFonts w:ascii="Times New Roman" w:hAnsi="Times New Roman" w:cs="Times New Roman"/>
          <w:sz w:val="24"/>
          <w:szCs w:val="24"/>
        </w:rPr>
        <w:t xml:space="preserve"> nos temas a serem estudados e que serão</w:t>
      </w:r>
      <w:r w:rsidR="00C101B6" w:rsidRPr="0028372C">
        <w:rPr>
          <w:rFonts w:ascii="Times New Roman" w:hAnsi="Times New Roman" w:cs="Times New Roman"/>
          <w:sz w:val="24"/>
          <w:szCs w:val="24"/>
        </w:rPr>
        <w:t xml:space="preserve"> </w:t>
      </w:r>
      <w:r w:rsidRPr="0028372C">
        <w:rPr>
          <w:rFonts w:ascii="Times New Roman" w:hAnsi="Times New Roman" w:cs="Times New Roman"/>
          <w:sz w:val="24"/>
          <w:szCs w:val="24"/>
        </w:rPr>
        <w:t>trabalhados</w:t>
      </w:r>
      <w:r w:rsidR="00B92D22" w:rsidRPr="0028372C">
        <w:rPr>
          <w:rFonts w:ascii="Times New Roman" w:hAnsi="Times New Roman" w:cs="Times New Roman"/>
          <w:sz w:val="24"/>
          <w:szCs w:val="24"/>
        </w:rPr>
        <w:t xml:space="preserve"> </w:t>
      </w:r>
      <w:r w:rsidR="00C101B6" w:rsidRPr="0028372C">
        <w:rPr>
          <w:rFonts w:ascii="Times New Roman" w:hAnsi="Times New Roman" w:cs="Times New Roman"/>
          <w:sz w:val="24"/>
          <w:szCs w:val="24"/>
        </w:rPr>
        <w:t>de forma contextualizada</w:t>
      </w:r>
      <w:r w:rsidRPr="0028372C">
        <w:rPr>
          <w:rFonts w:ascii="Times New Roman" w:hAnsi="Times New Roman" w:cs="Times New Roman"/>
          <w:sz w:val="24"/>
          <w:szCs w:val="24"/>
        </w:rPr>
        <w:t xml:space="preserve"> pelo educador. </w:t>
      </w:r>
    </w:p>
    <w:p w:rsidR="00B92D22" w:rsidRPr="0028372C" w:rsidRDefault="00B92D22" w:rsidP="00100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D22" w:rsidRPr="0028372C" w:rsidRDefault="00B92D22" w:rsidP="00100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D22" w:rsidRPr="006B4F0F" w:rsidRDefault="00184D4C" w:rsidP="00100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4F0F">
        <w:rPr>
          <w:rFonts w:ascii="Times New Roman" w:hAnsi="Times New Roman" w:cs="Times New Roman"/>
          <w:b/>
          <w:sz w:val="26"/>
          <w:szCs w:val="26"/>
        </w:rPr>
        <w:t>A</w:t>
      </w:r>
      <w:r w:rsidR="006B4F0F">
        <w:rPr>
          <w:rFonts w:ascii="Times New Roman" w:hAnsi="Times New Roman" w:cs="Times New Roman"/>
          <w:b/>
          <w:sz w:val="26"/>
          <w:szCs w:val="26"/>
        </w:rPr>
        <w:t>s Experiências de Calorimetria Dentro do P</w:t>
      </w:r>
      <w:r w:rsidRPr="006B4F0F">
        <w:rPr>
          <w:rFonts w:ascii="Times New Roman" w:hAnsi="Times New Roman" w:cs="Times New Roman"/>
          <w:b/>
          <w:sz w:val="26"/>
          <w:szCs w:val="26"/>
        </w:rPr>
        <w:t>rojeto</w:t>
      </w:r>
      <w:r w:rsidR="00B92D22" w:rsidRPr="006B4F0F">
        <w:rPr>
          <w:rFonts w:ascii="Times New Roman" w:hAnsi="Times New Roman" w:cs="Times New Roman"/>
          <w:b/>
          <w:sz w:val="26"/>
          <w:szCs w:val="26"/>
        </w:rPr>
        <w:t xml:space="preserve"> PIBID</w:t>
      </w:r>
      <w:r w:rsidRPr="006B4F0F">
        <w:rPr>
          <w:rFonts w:ascii="Times New Roman" w:hAnsi="Times New Roman" w:cs="Times New Roman"/>
          <w:b/>
          <w:sz w:val="26"/>
          <w:szCs w:val="26"/>
        </w:rPr>
        <w:t xml:space="preserve"> da UFS</w:t>
      </w:r>
    </w:p>
    <w:p w:rsidR="00184D4C" w:rsidRPr="0028372C" w:rsidRDefault="00184D4C" w:rsidP="00100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D4C" w:rsidRPr="0028372C" w:rsidRDefault="00184D4C" w:rsidP="00100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D22" w:rsidRPr="0028372C" w:rsidRDefault="002B516C" w:rsidP="0010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72C">
        <w:rPr>
          <w:rFonts w:ascii="Times New Roman" w:hAnsi="Times New Roman" w:cs="Times New Roman"/>
          <w:sz w:val="24"/>
          <w:szCs w:val="24"/>
        </w:rPr>
        <w:t xml:space="preserve">Dentro do projeto PIBID do Campus São Cristovão da UFS, no ano de 2012 trabalhamos com três experimentos de calorimetria em uma escola estadual, a saber: grandezas termométricas, calorímetro e o de dilatação térmica. Todas elas foram aplicadas antes das aulas sobre o referido tema. </w:t>
      </w:r>
    </w:p>
    <w:p w:rsidR="00966449" w:rsidRPr="0028372C" w:rsidRDefault="002B516C" w:rsidP="0010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72C">
        <w:rPr>
          <w:rFonts w:ascii="Times New Roman" w:hAnsi="Times New Roman" w:cs="Times New Roman"/>
          <w:sz w:val="24"/>
          <w:szCs w:val="24"/>
        </w:rPr>
        <w:t>Colocamos no apêndice o modelo de relatório sobre calorímetro, e se pode ver lá que estes foram idealizados no espírito dos projetos de ensino PROFIS</w:t>
      </w:r>
      <w:r w:rsidR="004C20D8" w:rsidRPr="0028372C">
        <w:rPr>
          <w:rFonts w:ascii="Times New Roman" w:hAnsi="Times New Roman" w:cs="Times New Roman"/>
          <w:sz w:val="24"/>
          <w:szCs w:val="24"/>
        </w:rPr>
        <w:t xml:space="preserve"> [12]</w:t>
      </w:r>
      <w:r w:rsidRPr="0028372C">
        <w:rPr>
          <w:rFonts w:ascii="Times New Roman" w:hAnsi="Times New Roman" w:cs="Times New Roman"/>
          <w:sz w:val="24"/>
          <w:szCs w:val="24"/>
        </w:rPr>
        <w:t>, PONTOCIEN</w:t>
      </w:r>
      <w:r w:rsidR="00AD6905" w:rsidRPr="0028372C">
        <w:rPr>
          <w:rFonts w:ascii="Times New Roman" w:hAnsi="Times New Roman" w:cs="Times New Roman"/>
          <w:sz w:val="24"/>
          <w:szCs w:val="24"/>
        </w:rPr>
        <w:t>CIA</w:t>
      </w:r>
      <w:r w:rsidR="004C20D8" w:rsidRPr="0028372C">
        <w:rPr>
          <w:rFonts w:ascii="Times New Roman" w:hAnsi="Times New Roman" w:cs="Times New Roman"/>
          <w:sz w:val="24"/>
          <w:szCs w:val="24"/>
        </w:rPr>
        <w:t xml:space="preserve"> </w:t>
      </w:r>
      <w:r w:rsidR="00F81499" w:rsidRPr="0028372C">
        <w:rPr>
          <w:rFonts w:ascii="Times New Roman" w:hAnsi="Times New Roman" w:cs="Times New Roman"/>
          <w:sz w:val="24"/>
          <w:szCs w:val="24"/>
        </w:rPr>
        <w:t>[21]</w:t>
      </w:r>
      <w:r w:rsidR="00AD6905" w:rsidRPr="0028372C">
        <w:rPr>
          <w:rFonts w:ascii="Times New Roman" w:hAnsi="Times New Roman" w:cs="Times New Roman"/>
          <w:sz w:val="24"/>
          <w:szCs w:val="24"/>
        </w:rPr>
        <w:t>,</w:t>
      </w:r>
      <w:r w:rsidRPr="0028372C">
        <w:rPr>
          <w:rFonts w:ascii="Times New Roman" w:hAnsi="Times New Roman" w:cs="Times New Roman"/>
          <w:sz w:val="24"/>
          <w:szCs w:val="24"/>
        </w:rPr>
        <w:t xml:space="preserve"> etc. </w:t>
      </w:r>
      <w:r w:rsidR="00240DAA" w:rsidRPr="0028372C">
        <w:rPr>
          <w:rFonts w:ascii="Times New Roman" w:hAnsi="Times New Roman" w:cs="Times New Roman"/>
          <w:sz w:val="24"/>
          <w:szCs w:val="24"/>
        </w:rPr>
        <w:t>Em particular o experi</w:t>
      </w:r>
      <w:r w:rsidR="00AD6905" w:rsidRPr="0028372C">
        <w:rPr>
          <w:rFonts w:ascii="Times New Roman" w:hAnsi="Times New Roman" w:cs="Times New Roman"/>
          <w:sz w:val="24"/>
          <w:szCs w:val="24"/>
        </w:rPr>
        <w:t>mento do calorímetro não difere</w:t>
      </w:r>
      <w:r w:rsidR="00240DAA" w:rsidRPr="0028372C">
        <w:rPr>
          <w:rFonts w:ascii="Times New Roman" w:hAnsi="Times New Roman" w:cs="Times New Roman"/>
          <w:sz w:val="24"/>
          <w:szCs w:val="24"/>
        </w:rPr>
        <w:t xml:space="preserve"> muito do usado por nós no curso regular da Universidade, a menos do detalhe que não abordávamos o tratamento dos erros experimentais, ficando a atividade centrada somente na análise qualitativa do mesmo. Ver apêndice.</w:t>
      </w:r>
    </w:p>
    <w:p w:rsidR="002B516C" w:rsidRPr="0028372C" w:rsidRDefault="00966449" w:rsidP="0010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72C">
        <w:rPr>
          <w:rFonts w:ascii="Times New Roman" w:hAnsi="Times New Roman" w:cs="Times New Roman"/>
          <w:sz w:val="24"/>
          <w:szCs w:val="24"/>
        </w:rPr>
        <w:t xml:space="preserve">Devido </w:t>
      </w:r>
      <w:r w:rsidR="006516F6" w:rsidRPr="0028372C">
        <w:rPr>
          <w:rFonts w:ascii="Times New Roman" w:hAnsi="Times New Roman" w:cs="Times New Roman"/>
          <w:sz w:val="24"/>
          <w:szCs w:val="24"/>
        </w:rPr>
        <w:t>à</w:t>
      </w:r>
      <w:r w:rsidRPr="0028372C">
        <w:rPr>
          <w:rFonts w:ascii="Times New Roman" w:hAnsi="Times New Roman" w:cs="Times New Roman"/>
          <w:sz w:val="24"/>
          <w:szCs w:val="24"/>
        </w:rPr>
        <w:t xml:space="preserve"> limitação de tempo e de termos que trabalhar em sala de aula, tivemos que trabalhar com </w:t>
      </w:r>
      <w:proofErr w:type="gramStart"/>
      <w:r w:rsidRPr="0028372C">
        <w:rPr>
          <w:rFonts w:ascii="Times New Roman" w:hAnsi="Times New Roman" w:cs="Times New Roman"/>
          <w:sz w:val="24"/>
          <w:szCs w:val="24"/>
        </w:rPr>
        <w:t>os</w:t>
      </w:r>
      <w:r w:rsidR="002B516C" w:rsidRPr="0028372C">
        <w:rPr>
          <w:rFonts w:ascii="Times New Roman" w:hAnsi="Times New Roman" w:cs="Times New Roman"/>
          <w:sz w:val="24"/>
          <w:szCs w:val="24"/>
        </w:rPr>
        <w:t xml:space="preserve"> experimento</w:t>
      </w:r>
      <w:proofErr w:type="gramEnd"/>
      <w:r w:rsidR="002B516C" w:rsidRPr="0028372C">
        <w:rPr>
          <w:rFonts w:ascii="Times New Roman" w:hAnsi="Times New Roman" w:cs="Times New Roman"/>
          <w:sz w:val="24"/>
          <w:szCs w:val="24"/>
        </w:rPr>
        <w:t xml:space="preserve"> </w:t>
      </w:r>
      <w:r w:rsidRPr="0028372C">
        <w:rPr>
          <w:rFonts w:ascii="Times New Roman" w:hAnsi="Times New Roman" w:cs="Times New Roman"/>
          <w:sz w:val="24"/>
          <w:szCs w:val="24"/>
        </w:rPr>
        <w:t>já previamente montado e elaborado, o que limitou a interação dos estudantes com estes.</w:t>
      </w:r>
      <w:r w:rsidR="00F81499" w:rsidRPr="0028372C">
        <w:rPr>
          <w:rFonts w:ascii="Times New Roman" w:hAnsi="Times New Roman" w:cs="Times New Roman"/>
          <w:sz w:val="24"/>
          <w:szCs w:val="24"/>
        </w:rPr>
        <w:t xml:space="preserve"> Esta limitação era compensada pela presença de quatro bolsistas que ficavam tutorando e questionando os estudante</w:t>
      </w:r>
      <w:r w:rsidR="00B0011D" w:rsidRPr="0028372C">
        <w:rPr>
          <w:rFonts w:ascii="Times New Roman" w:hAnsi="Times New Roman" w:cs="Times New Roman"/>
          <w:sz w:val="24"/>
          <w:szCs w:val="24"/>
        </w:rPr>
        <w:t>s</w:t>
      </w:r>
      <w:r w:rsidR="00F81499" w:rsidRPr="0028372C">
        <w:rPr>
          <w:rFonts w:ascii="Times New Roman" w:hAnsi="Times New Roman" w:cs="Times New Roman"/>
          <w:sz w:val="24"/>
          <w:szCs w:val="24"/>
        </w:rPr>
        <w:t xml:space="preserve"> o tempo todo.</w:t>
      </w:r>
    </w:p>
    <w:p w:rsidR="00966449" w:rsidRPr="0028372C" w:rsidRDefault="00966449" w:rsidP="00100EEB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8372C">
        <w:rPr>
          <w:rFonts w:ascii="Times New Roman" w:hAnsi="Times New Roman" w:cs="Times New Roman"/>
          <w:sz w:val="24"/>
          <w:szCs w:val="24"/>
        </w:rPr>
        <w:t>Como atuamos com quatro bolsistas em cada intervenção na escola e através de questões do tipo: “</w:t>
      </w:r>
      <w:r w:rsidRPr="0028372C">
        <w:rPr>
          <w:rFonts w:ascii="Times New Roman" w:hAnsi="Times New Roman" w:cs="Times New Roman"/>
          <w:i/>
          <w:color w:val="000000"/>
          <w:sz w:val="24"/>
          <w:szCs w:val="24"/>
        </w:rPr>
        <w:t>Dois corpos a temperatura</w:t>
      </w:r>
      <w:r w:rsidR="00B0011D" w:rsidRPr="0028372C">
        <w:rPr>
          <w:rFonts w:ascii="Times New Roman" w:hAnsi="Times New Roman" w:cs="Times New Roman"/>
          <w:i/>
          <w:color w:val="000000"/>
          <w:sz w:val="24"/>
          <w:szCs w:val="24"/>
        </w:rPr>
        <w:t>s diferentes trocam energia ou</w:t>
      </w:r>
      <w:r w:rsidRPr="0028372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temperatura quando colocados em contato? Com o passar do tempo algo se torna o mesmo em ambos os corpos, o que?” </w:t>
      </w:r>
      <w:r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pudemos trabalhar os conhecimentos prévios dos estudantes e discutir empiricamente os conceitos da termometria. </w:t>
      </w:r>
      <w:r w:rsidR="00240DAA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Mais </w:t>
      </w:r>
      <w:r w:rsidR="00061889" w:rsidRPr="0028372C">
        <w:rPr>
          <w:rFonts w:ascii="Times New Roman" w:hAnsi="Times New Roman" w:cs="Times New Roman"/>
          <w:color w:val="000000"/>
          <w:sz w:val="24"/>
          <w:szCs w:val="24"/>
        </w:rPr>
        <w:t>detalhes do projeto ver Mello [20</w:t>
      </w:r>
      <w:r w:rsidR="00240DAA" w:rsidRPr="0028372C">
        <w:rPr>
          <w:rFonts w:ascii="Times New Roman" w:hAnsi="Times New Roman" w:cs="Times New Roman"/>
          <w:color w:val="000000"/>
          <w:sz w:val="24"/>
          <w:szCs w:val="24"/>
        </w:rPr>
        <w:t>].</w:t>
      </w:r>
    </w:p>
    <w:p w:rsidR="00240DAA" w:rsidRPr="006B4F0F" w:rsidRDefault="006B4F0F" w:rsidP="00100EE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4F0F">
        <w:rPr>
          <w:rFonts w:ascii="Times New Roman" w:hAnsi="Times New Roman" w:cs="Times New Roman"/>
          <w:b/>
          <w:color w:val="000000"/>
          <w:sz w:val="24"/>
          <w:szCs w:val="24"/>
        </w:rPr>
        <w:t>O Uso das CTS no Projeto</w:t>
      </w:r>
    </w:p>
    <w:p w:rsidR="00C0781F" w:rsidRPr="0028372C" w:rsidRDefault="00240DAA" w:rsidP="00100EE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72C">
        <w:rPr>
          <w:rFonts w:ascii="Times New Roman" w:hAnsi="Times New Roman" w:cs="Times New Roman"/>
          <w:color w:val="000000"/>
          <w:sz w:val="24"/>
          <w:szCs w:val="24"/>
        </w:rPr>
        <w:t>No caso particular do experimento do calorímetro usamos um e</w:t>
      </w:r>
      <w:r w:rsidR="00DE770E" w:rsidRPr="0028372C">
        <w:rPr>
          <w:rFonts w:ascii="Times New Roman" w:hAnsi="Times New Roman" w:cs="Times New Roman"/>
          <w:color w:val="000000"/>
          <w:sz w:val="24"/>
          <w:szCs w:val="24"/>
        </w:rPr>
        <w:t>xperimento que simulava uma câma</w:t>
      </w:r>
      <w:r w:rsidRPr="0028372C">
        <w:rPr>
          <w:rFonts w:ascii="Times New Roman" w:hAnsi="Times New Roman" w:cs="Times New Roman"/>
          <w:color w:val="000000"/>
          <w:sz w:val="24"/>
          <w:szCs w:val="24"/>
        </w:rPr>
        <w:t>ra de exp</w:t>
      </w:r>
      <w:r w:rsidR="00C0781F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losão de um motor de automóvel, como forma de ilustrarmos as aplicações do uso do conhecimento sobre trocas de calor e determinação da capacidade térmica de um calorímetro. </w:t>
      </w:r>
    </w:p>
    <w:p w:rsidR="00C0781F" w:rsidRPr="0028372C" w:rsidRDefault="00C0781F" w:rsidP="00100EE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72C">
        <w:rPr>
          <w:rFonts w:ascii="Times New Roman" w:hAnsi="Times New Roman" w:cs="Times New Roman"/>
          <w:color w:val="000000"/>
          <w:sz w:val="24"/>
          <w:szCs w:val="24"/>
        </w:rPr>
        <w:t>Este era feit</w:t>
      </w:r>
      <w:r w:rsidR="00DE770E" w:rsidRPr="0028372C">
        <w:rPr>
          <w:rFonts w:ascii="Times New Roman" w:hAnsi="Times New Roman" w:cs="Times New Roman"/>
          <w:color w:val="000000"/>
          <w:sz w:val="24"/>
          <w:szCs w:val="24"/>
        </w:rPr>
        <w:t>o a partir de uma lata de leite em pó</w:t>
      </w:r>
      <w:r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em que fizemos um furo pequeno em sua tampa e em sua lateral inferior, ver figura abaixo. Introduzíamos uma pequena quantidade de álcool no seu interior e colocávamos uma tampa plástica de garrafa d’água sobre o orifício da tampa da lata.</w:t>
      </w:r>
      <w:r w:rsidR="00240DAA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72C">
        <w:rPr>
          <w:rFonts w:ascii="Times New Roman" w:hAnsi="Times New Roman" w:cs="Times New Roman"/>
          <w:color w:val="000000"/>
          <w:sz w:val="24"/>
          <w:szCs w:val="24"/>
        </w:rPr>
        <w:t>Com um fósforo ou isqueiro gerávamos uma ignição (explosão) no interior da lata. Este fazia a tampa ser lançada ao ar, criando um efeito pirotécnico interessante.</w:t>
      </w:r>
    </w:p>
    <w:p w:rsidR="00240DAA" w:rsidRPr="0028372C" w:rsidRDefault="00AD6905" w:rsidP="00100EEB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8372C">
        <w:rPr>
          <w:rFonts w:ascii="Times New Roman" w:hAnsi="Times New Roman" w:cs="Times New Roman"/>
          <w:color w:val="000000"/>
          <w:sz w:val="24"/>
          <w:szCs w:val="24"/>
        </w:rPr>
        <w:t>A partir do fato de que a la</w:t>
      </w:r>
      <w:r w:rsidR="00C0781F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ta esquentava com a explosão, discutíamos a razão da existência do radiador nos automóveis, o efeito estufa, e o problema do rendimento do motor dos automóveis.  </w:t>
      </w:r>
    </w:p>
    <w:p w:rsidR="00945F21" w:rsidRPr="0028372C" w:rsidRDefault="00945F21" w:rsidP="00100EE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0781F" w:rsidRPr="006B4F0F" w:rsidRDefault="00C0781F" w:rsidP="00100EE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4F0F">
        <w:rPr>
          <w:rFonts w:ascii="Times New Roman" w:hAnsi="Times New Roman" w:cs="Times New Roman"/>
          <w:b/>
          <w:color w:val="000000"/>
          <w:sz w:val="24"/>
          <w:szCs w:val="24"/>
        </w:rPr>
        <w:t>Resultados e Conclusões</w:t>
      </w:r>
    </w:p>
    <w:p w:rsidR="0028057C" w:rsidRPr="0028372C" w:rsidRDefault="00240DAA" w:rsidP="00100EE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72C">
        <w:rPr>
          <w:rFonts w:ascii="Times New Roman" w:hAnsi="Times New Roman" w:cs="Times New Roman"/>
          <w:color w:val="000000"/>
          <w:sz w:val="24"/>
          <w:szCs w:val="24"/>
        </w:rPr>
        <w:t>Através de entrevistas com o professor destas turmas foi possível constatar que houve uma melhora significativa no empenho e aplicação dos estudantes no estudo de ciências.</w:t>
      </w:r>
      <w:r w:rsidR="00C0781F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057C" w:rsidRPr="0028372C">
        <w:rPr>
          <w:rFonts w:ascii="Times New Roman" w:hAnsi="Times New Roman" w:cs="Times New Roman"/>
          <w:color w:val="000000"/>
          <w:sz w:val="24"/>
          <w:szCs w:val="24"/>
        </w:rPr>
        <w:t>Após a aplicação destas aulas</w:t>
      </w:r>
      <w:r w:rsidR="00DE770E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em uma turma a outra já aguardava</w:t>
      </w:r>
      <w:r w:rsidR="0028057C"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pelas nossas aulas. </w:t>
      </w:r>
    </w:p>
    <w:p w:rsidR="00945F21" w:rsidRPr="0028372C" w:rsidRDefault="0028057C" w:rsidP="00100EE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72C">
        <w:rPr>
          <w:rFonts w:ascii="Times New Roman" w:hAnsi="Times New Roman" w:cs="Times New Roman"/>
          <w:color w:val="000000"/>
          <w:sz w:val="24"/>
          <w:szCs w:val="24"/>
        </w:rPr>
        <w:t>Por outro lado, os nossos bolsistas começaram a ficar, também, entusiasmados com o projeto. Começaram a perceber a viabilidade de se introduzir experimentos dentro de suas aulas, que é o objetivo central do projeto.</w:t>
      </w:r>
    </w:p>
    <w:p w:rsidR="00DE770E" w:rsidRPr="0028372C" w:rsidRDefault="00DE770E" w:rsidP="00100EE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26E5" w:rsidRPr="0028372C" w:rsidRDefault="000426E5" w:rsidP="00100E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72C">
        <w:rPr>
          <w:rFonts w:ascii="Times New Roman" w:hAnsi="Times New Roman" w:cs="Times New Roman"/>
          <w:sz w:val="24"/>
          <w:szCs w:val="24"/>
        </w:rPr>
        <w:t>REFERENCIAS</w:t>
      </w:r>
    </w:p>
    <w:p w:rsidR="006F762E" w:rsidRPr="0028372C" w:rsidRDefault="006F762E" w:rsidP="00100EEB">
      <w:pPr>
        <w:pStyle w:val="SemEspaamento"/>
        <w:rPr>
          <w:rFonts w:ascii="Times New Roman" w:hAnsi="Times New Roman" w:cs="Times New Roman"/>
        </w:rPr>
      </w:pPr>
      <w:r w:rsidRPr="0028372C">
        <w:rPr>
          <w:rFonts w:ascii="Times New Roman" w:hAnsi="Times New Roman" w:cs="Times New Roman"/>
        </w:rPr>
        <w:t xml:space="preserve">[1] </w:t>
      </w:r>
      <w:r w:rsidRPr="0028372C">
        <w:rPr>
          <w:rFonts w:ascii="Times New Roman" w:hAnsi="Times New Roman" w:cs="Times New Roman"/>
          <w:szCs w:val="14"/>
        </w:rPr>
        <w:t xml:space="preserve">FREIRE, Paulo. (1979). Educação como prática da liberdade. </w:t>
      </w:r>
      <w:proofErr w:type="gramStart"/>
      <w:r w:rsidRPr="0028372C">
        <w:rPr>
          <w:rFonts w:ascii="Times New Roman" w:hAnsi="Times New Roman" w:cs="Times New Roman"/>
          <w:szCs w:val="14"/>
        </w:rPr>
        <w:t>17.</w:t>
      </w:r>
      <w:proofErr w:type="gramEnd"/>
      <w:r w:rsidRPr="0028372C">
        <w:rPr>
          <w:rFonts w:ascii="Times New Roman" w:hAnsi="Times New Roman" w:cs="Times New Roman"/>
          <w:szCs w:val="14"/>
        </w:rPr>
        <w:t>ed. Rio d</w:t>
      </w:r>
      <w:r w:rsidRPr="0028372C">
        <w:rPr>
          <w:rFonts w:ascii="Times New Roman" w:hAnsi="Times New Roman" w:cs="Times New Roman"/>
        </w:rPr>
        <w:t>e Janeiro, Paz e Terra.</w:t>
      </w:r>
      <w:r w:rsidRPr="0028372C">
        <w:rPr>
          <w:rFonts w:ascii="Times New Roman" w:hAnsi="Times New Roman" w:cs="Times New Roman"/>
        </w:rPr>
        <w:br/>
        <w:t>[2]</w:t>
      </w:r>
      <w:r w:rsidRPr="0028372C">
        <w:rPr>
          <w:rFonts w:ascii="Times New Roman" w:hAnsi="Times New Roman" w:cs="Times New Roman"/>
          <w:szCs w:val="14"/>
        </w:rPr>
        <w:t xml:space="preserve"> Pedagogi</w:t>
      </w:r>
      <w:r w:rsidR="006F7DDF">
        <w:rPr>
          <w:rFonts w:ascii="Times New Roman" w:hAnsi="Times New Roman" w:cs="Times New Roman"/>
          <w:szCs w:val="14"/>
        </w:rPr>
        <w:t xml:space="preserve">a do Oprimido. (1983). </w:t>
      </w:r>
      <w:proofErr w:type="gramStart"/>
      <w:r w:rsidR="006F7DDF">
        <w:rPr>
          <w:rFonts w:ascii="Times New Roman" w:hAnsi="Times New Roman" w:cs="Times New Roman"/>
          <w:szCs w:val="14"/>
        </w:rPr>
        <w:t>13.</w:t>
      </w:r>
      <w:proofErr w:type="gramEnd"/>
      <w:r w:rsidR="006F7DDF">
        <w:rPr>
          <w:rFonts w:ascii="Times New Roman" w:hAnsi="Times New Roman" w:cs="Times New Roman"/>
          <w:szCs w:val="14"/>
        </w:rPr>
        <w:t>ed. Ri</w:t>
      </w:r>
      <w:r w:rsidRPr="0028372C">
        <w:rPr>
          <w:rFonts w:ascii="Times New Roman" w:hAnsi="Times New Roman" w:cs="Times New Roman"/>
          <w:szCs w:val="14"/>
        </w:rPr>
        <w:t xml:space="preserve">o de Janeiro, Paz e Terra. </w:t>
      </w:r>
      <w:proofErr w:type="gramStart"/>
      <w:r w:rsidRPr="0028372C">
        <w:rPr>
          <w:rFonts w:ascii="Times New Roman" w:hAnsi="Times New Roman" w:cs="Times New Roman"/>
          <w:szCs w:val="14"/>
        </w:rPr>
        <w:t xml:space="preserve">( </w:t>
      </w:r>
      <w:proofErr w:type="gramEnd"/>
      <w:r w:rsidRPr="0028372C">
        <w:rPr>
          <w:rFonts w:ascii="Times New Roman" w:hAnsi="Times New Roman" w:cs="Times New Roman"/>
          <w:szCs w:val="14"/>
        </w:rPr>
        <w:t>Coleção O Mundo, Hoje,v.21).</w:t>
      </w:r>
    </w:p>
    <w:p w:rsidR="006F762E" w:rsidRPr="0028372C" w:rsidRDefault="006F762E" w:rsidP="00100EEB">
      <w:pPr>
        <w:pStyle w:val="SemEspaamento"/>
        <w:rPr>
          <w:rFonts w:ascii="Times New Roman" w:hAnsi="Times New Roman" w:cs="Times New Roman"/>
        </w:rPr>
      </w:pPr>
      <w:r w:rsidRPr="0028372C">
        <w:rPr>
          <w:rFonts w:ascii="Times New Roman" w:hAnsi="Times New Roman" w:cs="Times New Roman"/>
        </w:rPr>
        <w:t xml:space="preserve">[3] Passos, </w:t>
      </w:r>
      <w:proofErr w:type="spellStart"/>
      <w:r w:rsidRPr="0028372C">
        <w:rPr>
          <w:rFonts w:ascii="Times New Roman" w:hAnsi="Times New Roman" w:cs="Times New Roman"/>
        </w:rPr>
        <w:t>J.C.</w:t>
      </w:r>
      <w:proofErr w:type="spellEnd"/>
      <w:r w:rsidRPr="0028372C">
        <w:rPr>
          <w:rFonts w:ascii="Times New Roman" w:hAnsi="Times New Roman" w:cs="Times New Roman"/>
        </w:rPr>
        <w:t xml:space="preserve"> - Os experimentos de Joule e a primeira lei da termodinâmica</w:t>
      </w:r>
    </w:p>
    <w:p w:rsidR="006F762E" w:rsidRPr="0028372C" w:rsidRDefault="006F762E" w:rsidP="00100EEB">
      <w:pPr>
        <w:pStyle w:val="SemEspaamento"/>
        <w:rPr>
          <w:rFonts w:ascii="Times New Roman" w:hAnsi="Times New Roman" w:cs="Times New Roman"/>
        </w:rPr>
      </w:pPr>
      <w:r w:rsidRPr="0028372C">
        <w:rPr>
          <w:rFonts w:ascii="Times New Roman" w:hAnsi="Times New Roman" w:cs="Times New Roman"/>
        </w:rPr>
        <w:lastRenderedPageBreak/>
        <w:t>[4] Guimarães, C.C. - Experimentação no Ensino de Química: Caminhos e</w:t>
      </w:r>
    </w:p>
    <w:p w:rsidR="006F762E" w:rsidRPr="0028372C" w:rsidRDefault="006F762E" w:rsidP="00100EEB">
      <w:pPr>
        <w:pStyle w:val="SemEspaamento"/>
        <w:rPr>
          <w:rFonts w:ascii="Times New Roman" w:hAnsi="Times New Roman" w:cs="Times New Roman"/>
        </w:rPr>
      </w:pPr>
      <w:r w:rsidRPr="0028372C">
        <w:rPr>
          <w:rFonts w:ascii="Times New Roman" w:hAnsi="Times New Roman" w:cs="Times New Roman"/>
        </w:rPr>
        <w:t xml:space="preserve">Descaminhos Rumo à Aprendizagem </w:t>
      </w:r>
      <w:proofErr w:type="gramStart"/>
      <w:r w:rsidRPr="0028372C">
        <w:rPr>
          <w:rFonts w:ascii="Times New Roman" w:hAnsi="Times New Roman" w:cs="Times New Roman"/>
        </w:rPr>
        <w:t>Significativa ,</w:t>
      </w:r>
      <w:proofErr w:type="gramEnd"/>
      <w:r w:rsidRPr="0028372C">
        <w:rPr>
          <w:rFonts w:ascii="Times New Roman" w:hAnsi="Times New Roman" w:cs="Times New Roman"/>
        </w:rPr>
        <w:t xml:space="preserve"> QUÍMICA NOVA NA ESCOLA, Vol. 31, N° 3, AGOSTO 2009.</w:t>
      </w:r>
    </w:p>
    <w:p w:rsidR="006F762E" w:rsidRPr="0028372C" w:rsidRDefault="006F762E" w:rsidP="00100EEB">
      <w:pPr>
        <w:pStyle w:val="SemEspaamento"/>
        <w:rPr>
          <w:rFonts w:ascii="Times New Roman" w:hAnsi="Times New Roman" w:cs="Times New Roman"/>
          <w:szCs w:val="20"/>
          <w:lang w:val="en-US"/>
        </w:rPr>
      </w:pPr>
      <w:r w:rsidRPr="0028372C">
        <w:rPr>
          <w:rFonts w:ascii="Times New Roman" w:hAnsi="Times New Roman" w:cs="Times New Roman"/>
        </w:rPr>
        <w:t xml:space="preserve">[5] </w:t>
      </w:r>
      <w:r w:rsidRPr="0028372C">
        <w:rPr>
          <w:rFonts w:ascii="Times New Roman" w:hAnsi="Times New Roman" w:cs="Times New Roman"/>
          <w:szCs w:val="20"/>
        </w:rPr>
        <w:t xml:space="preserve">ASTOLFI, J. P.; DEVELAY, M. A didática das ciências. </w:t>
      </w:r>
      <w:r w:rsidRPr="0028372C">
        <w:rPr>
          <w:rFonts w:ascii="Times New Roman" w:hAnsi="Times New Roman" w:cs="Times New Roman"/>
          <w:szCs w:val="20"/>
          <w:lang w:val="en-US"/>
        </w:rPr>
        <w:t xml:space="preserve">Campinas: </w:t>
      </w:r>
      <w:proofErr w:type="spellStart"/>
      <w:r w:rsidRPr="0028372C">
        <w:rPr>
          <w:rFonts w:ascii="Times New Roman" w:hAnsi="Times New Roman" w:cs="Times New Roman"/>
          <w:szCs w:val="20"/>
          <w:lang w:val="en-US"/>
        </w:rPr>
        <w:t>Papirus</w:t>
      </w:r>
      <w:proofErr w:type="spellEnd"/>
      <w:r w:rsidRPr="0028372C">
        <w:rPr>
          <w:rFonts w:ascii="Times New Roman" w:hAnsi="Times New Roman" w:cs="Times New Roman"/>
          <w:szCs w:val="20"/>
          <w:lang w:val="en-US"/>
        </w:rPr>
        <w:t>, 1991.</w:t>
      </w:r>
    </w:p>
    <w:p w:rsidR="006F762E" w:rsidRPr="0028372C" w:rsidRDefault="003D3630" w:rsidP="00100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28372C">
        <w:rPr>
          <w:rFonts w:ascii="Times New Roman" w:hAnsi="Times New Roman" w:cs="Times New Roman"/>
          <w:szCs w:val="20"/>
        </w:rPr>
        <w:t xml:space="preserve">[6] </w:t>
      </w:r>
      <w:proofErr w:type="spellStart"/>
      <w:r w:rsidRPr="0028372C">
        <w:rPr>
          <w:rFonts w:ascii="Times New Roman" w:hAnsi="Times New Roman" w:cs="Times New Roman"/>
          <w:szCs w:val="20"/>
        </w:rPr>
        <w:t>Pacca</w:t>
      </w:r>
      <w:proofErr w:type="spellEnd"/>
      <w:r w:rsidRPr="0028372C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28372C">
        <w:rPr>
          <w:rFonts w:ascii="Times New Roman" w:hAnsi="Times New Roman" w:cs="Times New Roman"/>
          <w:szCs w:val="20"/>
        </w:rPr>
        <w:t>J.L.A.</w:t>
      </w:r>
      <w:proofErr w:type="spellEnd"/>
      <w:r w:rsidRPr="0028372C">
        <w:rPr>
          <w:rFonts w:ascii="Times New Roman" w:hAnsi="Times New Roman" w:cs="Times New Roman"/>
          <w:szCs w:val="20"/>
        </w:rPr>
        <w:t xml:space="preserve">; Silva, </w:t>
      </w:r>
      <w:proofErr w:type="spellStart"/>
      <w:r w:rsidRPr="0028372C">
        <w:rPr>
          <w:rFonts w:ascii="Times New Roman" w:hAnsi="Times New Roman" w:cs="Times New Roman"/>
          <w:szCs w:val="20"/>
        </w:rPr>
        <w:t>D.N.</w:t>
      </w:r>
      <w:proofErr w:type="spellEnd"/>
      <w:r w:rsidRPr="0028372C">
        <w:rPr>
          <w:rFonts w:ascii="Times New Roman" w:hAnsi="Times New Roman" w:cs="Times New Roman"/>
          <w:szCs w:val="20"/>
        </w:rPr>
        <w:t xml:space="preserve"> -</w:t>
      </w:r>
      <w:proofErr w:type="gramStart"/>
      <w:r w:rsidRPr="0028372C">
        <w:rPr>
          <w:rFonts w:ascii="Times New Roman" w:hAnsi="Times New Roman" w:cs="Times New Roman"/>
          <w:szCs w:val="20"/>
        </w:rPr>
        <w:t xml:space="preserve">  </w:t>
      </w:r>
      <w:proofErr w:type="gramEnd"/>
      <w:r w:rsidRPr="0028372C">
        <w:rPr>
          <w:rFonts w:ascii="Times New Roman" w:hAnsi="Times New Roman" w:cs="Times New Roman"/>
          <w:bCs/>
        </w:rPr>
        <w:t xml:space="preserve">O ENSINO DA TERMODINÂMICA E AS CONTRIBUIÇÕES DA HISTÓRIA DA CIÊNCIA. VIII Encontro Nacional de Pesquisa em Ensino de Ciências. </w:t>
      </w:r>
      <w:r w:rsidR="00E77C39" w:rsidRPr="0028372C">
        <w:rPr>
          <w:rFonts w:ascii="Times New Roman" w:hAnsi="Times New Roman" w:cs="Times New Roman"/>
          <w:bCs/>
        </w:rPr>
        <w:t xml:space="preserve">Campinas. </w:t>
      </w:r>
      <w:r w:rsidR="00E77C39" w:rsidRPr="0028372C">
        <w:rPr>
          <w:rFonts w:ascii="Times New Roman" w:hAnsi="Times New Roman" w:cs="Times New Roman"/>
          <w:bCs/>
          <w:lang w:val="en-US"/>
        </w:rPr>
        <w:t xml:space="preserve">De  </w:t>
      </w:r>
      <w:r w:rsidRPr="0028372C">
        <w:rPr>
          <w:rFonts w:ascii="Times New Roman" w:hAnsi="Times New Roman" w:cs="Times New Roman"/>
          <w:bCs/>
          <w:lang w:val="en-US"/>
        </w:rPr>
        <w:t xml:space="preserve">05 a 09/12. </w:t>
      </w:r>
      <w:r w:rsidR="006F762E" w:rsidRPr="0028372C">
        <w:rPr>
          <w:rFonts w:ascii="Times New Roman" w:hAnsi="Times New Roman" w:cs="Times New Roman"/>
          <w:lang w:val="en-US"/>
        </w:rPr>
        <w:t xml:space="preserve"> G. </w:t>
      </w:r>
      <w:proofErr w:type="spellStart"/>
      <w:r w:rsidR="006F762E" w:rsidRPr="0028372C">
        <w:rPr>
          <w:rFonts w:ascii="Times New Roman" w:hAnsi="Times New Roman" w:cs="Times New Roman"/>
          <w:lang w:val="en-US"/>
        </w:rPr>
        <w:t>Bruhat</w:t>
      </w:r>
      <w:proofErr w:type="spellEnd"/>
      <w:r w:rsidR="006F762E" w:rsidRPr="0028372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6F762E" w:rsidRPr="0028372C">
        <w:rPr>
          <w:rFonts w:ascii="Times New Roman" w:hAnsi="Times New Roman" w:cs="Times New Roman"/>
          <w:lang w:val="en-US"/>
        </w:rPr>
        <w:t>Thermodynamique</w:t>
      </w:r>
      <w:proofErr w:type="spellEnd"/>
      <w:r w:rsidR="006F762E" w:rsidRPr="0028372C">
        <w:rPr>
          <w:rFonts w:ascii="Times New Roman" w:hAnsi="Times New Roman" w:cs="Times New Roman"/>
          <w:lang w:val="en-US"/>
        </w:rPr>
        <w:t xml:space="preserve"> (Masson &amp; </w:t>
      </w:r>
      <w:proofErr w:type="spellStart"/>
      <w:r w:rsidR="006F762E" w:rsidRPr="0028372C">
        <w:rPr>
          <w:rFonts w:ascii="Times New Roman" w:hAnsi="Times New Roman" w:cs="Times New Roman"/>
          <w:lang w:val="en-US"/>
        </w:rPr>
        <w:t>Cie</w:t>
      </w:r>
      <w:proofErr w:type="spellEnd"/>
      <w:r w:rsidR="006F762E" w:rsidRPr="0028372C">
        <w:rPr>
          <w:rFonts w:ascii="Times New Roman" w:hAnsi="Times New Roman" w:cs="Times New Roman"/>
          <w:lang w:val="en-US"/>
        </w:rPr>
        <w:t>, Paris, 1968), p. 37-75 e p. 344.</w:t>
      </w:r>
    </w:p>
    <w:p w:rsidR="006F762E" w:rsidRPr="0028372C" w:rsidRDefault="006F762E" w:rsidP="00100EEB">
      <w:pPr>
        <w:pStyle w:val="SemEspaamento"/>
        <w:rPr>
          <w:rFonts w:ascii="Times New Roman" w:hAnsi="Times New Roman" w:cs="Times New Roman"/>
          <w:lang w:val="en-US"/>
        </w:rPr>
      </w:pPr>
      <w:r w:rsidRPr="0028372C">
        <w:rPr>
          <w:rFonts w:ascii="Times New Roman" w:hAnsi="Times New Roman" w:cs="Times New Roman"/>
          <w:lang w:val="en-US"/>
        </w:rPr>
        <w:t xml:space="preserve">[7] A. </w:t>
      </w:r>
      <w:proofErr w:type="spellStart"/>
      <w:r w:rsidRPr="0028372C">
        <w:rPr>
          <w:rFonts w:ascii="Times New Roman" w:hAnsi="Times New Roman" w:cs="Times New Roman"/>
          <w:lang w:val="en-US"/>
        </w:rPr>
        <w:t>Bejan</w:t>
      </w:r>
      <w:proofErr w:type="spellEnd"/>
      <w:r w:rsidRPr="0028372C">
        <w:rPr>
          <w:rFonts w:ascii="Times New Roman" w:hAnsi="Times New Roman" w:cs="Times New Roman"/>
          <w:lang w:val="en-US"/>
        </w:rPr>
        <w:t>, Advanced Engineering Thermodynamics</w:t>
      </w:r>
    </w:p>
    <w:p w:rsidR="006F762E" w:rsidRPr="0028372C" w:rsidRDefault="006F762E" w:rsidP="00100EEB">
      <w:pPr>
        <w:pStyle w:val="SemEspaamento"/>
        <w:rPr>
          <w:rFonts w:ascii="Times New Roman" w:hAnsi="Times New Roman" w:cs="Times New Roman"/>
          <w:lang w:val="en-US"/>
        </w:rPr>
      </w:pPr>
      <w:r w:rsidRPr="0028372C">
        <w:rPr>
          <w:rFonts w:ascii="Times New Roman" w:hAnsi="Times New Roman" w:cs="Times New Roman"/>
          <w:lang w:val="en-US"/>
        </w:rPr>
        <w:t>(John Wiley &amp; Sons, New York, 1988), p. 1-49.</w:t>
      </w:r>
    </w:p>
    <w:p w:rsidR="006F762E" w:rsidRPr="0028372C" w:rsidRDefault="006F762E" w:rsidP="00100EEB">
      <w:pPr>
        <w:pStyle w:val="SemEspaamento"/>
        <w:rPr>
          <w:rFonts w:ascii="Times New Roman" w:hAnsi="Times New Roman" w:cs="Times New Roman"/>
        </w:rPr>
      </w:pPr>
      <w:r w:rsidRPr="0028372C">
        <w:rPr>
          <w:rFonts w:ascii="Times New Roman" w:hAnsi="Times New Roman" w:cs="Times New Roman"/>
        </w:rPr>
        <w:t xml:space="preserve">[8] </w:t>
      </w:r>
      <w:proofErr w:type="spellStart"/>
      <w:r w:rsidRPr="0028372C">
        <w:rPr>
          <w:rFonts w:ascii="Times New Roman" w:hAnsi="Times New Roman" w:cs="Times New Roman"/>
        </w:rPr>
        <w:t>T.S.</w:t>
      </w:r>
      <w:proofErr w:type="spellEnd"/>
      <w:r w:rsidRPr="0028372C">
        <w:rPr>
          <w:rFonts w:ascii="Times New Roman" w:hAnsi="Times New Roman" w:cs="Times New Roman"/>
        </w:rPr>
        <w:t xml:space="preserve"> Kuhn, in La </w:t>
      </w:r>
      <w:proofErr w:type="spellStart"/>
      <w:r w:rsidRPr="0028372C">
        <w:rPr>
          <w:rFonts w:ascii="Times New Roman" w:hAnsi="Times New Roman" w:cs="Times New Roman"/>
        </w:rPr>
        <w:t>T</w:t>
      </w:r>
      <w:r w:rsidR="00E77C39" w:rsidRPr="0028372C">
        <w:rPr>
          <w:rFonts w:ascii="Times New Roman" w:hAnsi="Times New Roman" w:cs="Times New Roman"/>
        </w:rPr>
        <w:t>ension</w:t>
      </w:r>
      <w:proofErr w:type="spellEnd"/>
      <w:r w:rsidR="00E77C39" w:rsidRPr="0028372C">
        <w:rPr>
          <w:rFonts w:ascii="Times New Roman" w:hAnsi="Times New Roman" w:cs="Times New Roman"/>
        </w:rPr>
        <w:t xml:space="preserve"> </w:t>
      </w:r>
      <w:proofErr w:type="spellStart"/>
      <w:r w:rsidR="00E77C39" w:rsidRPr="0028372C">
        <w:rPr>
          <w:rFonts w:ascii="Times New Roman" w:hAnsi="Times New Roman" w:cs="Times New Roman"/>
        </w:rPr>
        <w:t>Esencial</w:t>
      </w:r>
      <w:proofErr w:type="spellEnd"/>
      <w:r w:rsidR="00E77C39" w:rsidRPr="0028372C">
        <w:rPr>
          <w:rFonts w:ascii="Times New Roman" w:hAnsi="Times New Roman" w:cs="Times New Roman"/>
        </w:rPr>
        <w:t xml:space="preserve">: </w:t>
      </w:r>
      <w:proofErr w:type="spellStart"/>
      <w:r w:rsidR="00E77C39" w:rsidRPr="0028372C">
        <w:rPr>
          <w:rFonts w:ascii="Times New Roman" w:hAnsi="Times New Roman" w:cs="Times New Roman"/>
        </w:rPr>
        <w:t>Estudios</w:t>
      </w:r>
      <w:proofErr w:type="spellEnd"/>
      <w:r w:rsidR="00E77C39" w:rsidRPr="0028372C">
        <w:rPr>
          <w:rFonts w:ascii="Times New Roman" w:hAnsi="Times New Roman" w:cs="Times New Roman"/>
        </w:rPr>
        <w:t xml:space="preserve"> </w:t>
      </w:r>
      <w:proofErr w:type="spellStart"/>
      <w:r w:rsidR="00E77C39" w:rsidRPr="0028372C">
        <w:rPr>
          <w:rFonts w:ascii="Times New Roman" w:hAnsi="Times New Roman" w:cs="Times New Roman"/>
        </w:rPr>
        <w:t>Selec</w:t>
      </w:r>
      <w:r w:rsidRPr="0028372C">
        <w:rPr>
          <w:rFonts w:ascii="Times New Roman" w:hAnsi="Times New Roman" w:cs="Times New Roman"/>
        </w:rPr>
        <w:t>tos</w:t>
      </w:r>
      <w:proofErr w:type="spellEnd"/>
      <w:r w:rsidRPr="0028372C">
        <w:rPr>
          <w:rFonts w:ascii="Times New Roman" w:hAnsi="Times New Roman" w:cs="Times New Roman"/>
        </w:rPr>
        <w:t xml:space="preserve"> sobre </w:t>
      </w:r>
      <w:proofErr w:type="spellStart"/>
      <w:proofErr w:type="gramStart"/>
      <w:r w:rsidRPr="0028372C">
        <w:rPr>
          <w:rFonts w:ascii="Times New Roman" w:hAnsi="Times New Roman" w:cs="Times New Roman"/>
        </w:rPr>
        <w:t>la</w:t>
      </w:r>
      <w:proofErr w:type="spellEnd"/>
      <w:proofErr w:type="gramEnd"/>
      <w:r w:rsidRPr="0028372C">
        <w:rPr>
          <w:rFonts w:ascii="Times New Roman" w:hAnsi="Times New Roman" w:cs="Times New Roman"/>
        </w:rPr>
        <w:t xml:space="preserve"> </w:t>
      </w:r>
      <w:proofErr w:type="spellStart"/>
      <w:r w:rsidRPr="0028372C">
        <w:rPr>
          <w:rFonts w:ascii="Times New Roman" w:hAnsi="Times New Roman" w:cs="Times New Roman"/>
        </w:rPr>
        <w:t>Tra</w:t>
      </w:r>
      <w:r w:rsidR="00E77C39" w:rsidRPr="0028372C">
        <w:rPr>
          <w:rFonts w:ascii="Times New Roman" w:hAnsi="Times New Roman" w:cs="Times New Roman"/>
        </w:rPr>
        <w:t>dicion</w:t>
      </w:r>
      <w:proofErr w:type="spellEnd"/>
      <w:r w:rsidR="00E77C39" w:rsidRPr="0028372C">
        <w:rPr>
          <w:rFonts w:ascii="Times New Roman" w:hAnsi="Times New Roman" w:cs="Times New Roman"/>
        </w:rPr>
        <w:t xml:space="preserve"> y </w:t>
      </w:r>
      <w:proofErr w:type="spellStart"/>
      <w:r w:rsidR="00E77C39" w:rsidRPr="0028372C">
        <w:rPr>
          <w:rFonts w:ascii="Times New Roman" w:hAnsi="Times New Roman" w:cs="Times New Roman"/>
        </w:rPr>
        <w:t>el</w:t>
      </w:r>
      <w:proofErr w:type="spellEnd"/>
      <w:r w:rsidR="00E77C39" w:rsidRPr="0028372C">
        <w:rPr>
          <w:rFonts w:ascii="Times New Roman" w:hAnsi="Times New Roman" w:cs="Times New Roman"/>
        </w:rPr>
        <w:t xml:space="preserve"> Cambio </w:t>
      </w:r>
      <w:proofErr w:type="spellStart"/>
      <w:r w:rsidR="00E77C39" w:rsidRPr="0028372C">
        <w:rPr>
          <w:rFonts w:ascii="Times New Roman" w:hAnsi="Times New Roman" w:cs="Times New Roman"/>
        </w:rPr>
        <w:t>en</w:t>
      </w:r>
      <w:proofErr w:type="spellEnd"/>
      <w:r w:rsidR="00E77C39" w:rsidRPr="0028372C">
        <w:rPr>
          <w:rFonts w:ascii="Times New Roman" w:hAnsi="Times New Roman" w:cs="Times New Roman"/>
        </w:rPr>
        <w:t xml:space="preserve"> </w:t>
      </w:r>
      <w:proofErr w:type="spellStart"/>
      <w:r w:rsidR="00E77C39" w:rsidRPr="0028372C">
        <w:rPr>
          <w:rFonts w:ascii="Times New Roman" w:hAnsi="Times New Roman" w:cs="Times New Roman"/>
        </w:rPr>
        <w:t>el</w:t>
      </w:r>
      <w:proofErr w:type="spellEnd"/>
      <w:r w:rsidR="00E77C39" w:rsidRPr="0028372C">
        <w:rPr>
          <w:rFonts w:ascii="Times New Roman" w:hAnsi="Times New Roman" w:cs="Times New Roman"/>
        </w:rPr>
        <w:t xml:space="preserve"> </w:t>
      </w:r>
      <w:r w:rsidRPr="0028372C">
        <w:rPr>
          <w:rFonts w:ascii="Times New Roman" w:hAnsi="Times New Roman" w:cs="Times New Roman"/>
        </w:rPr>
        <w:t xml:space="preserve"> </w:t>
      </w:r>
      <w:proofErr w:type="spellStart"/>
      <w:r w:rsidRPr="0028372C">
        <w:rPr>
          <w:rFonts w:ascii="Times New Roman" w:hAnsi="Times New Roman" w:cs="Times New Roman"/>
        </w:rPr>
        <w:t>Ambito</w:t>
      </w:r>
      <w:proofErr w:type="spellEnd"/>
      <w:r w:rsidRPr="0028372C">
        <w:rPr>
          <w:rFonts w:ascii="Times New Roman" w:hAnsi="Times New Roman" w:cs="Times New Roman"/>
        </w:rPr>
        <w:t xml:space="preserve"> de </w:t>
      </w:r>
      <w:r w:rsidR="00E77C39" w:rsidRPr="0028372C">
        <w:rPr>
          <w:rFonts w:ascii="Times New Roman" w:hAnsi="Times New Roman" w:cs="Times New Roman"/>
        </w:rPr>
        <w:t xml:space="preserve">La </w:t>
      </w:r>
      <w:proofErr w:type="spellStart"/>
      <w:r w:rsidR="00E77C39" w:rsidRPr="0028372C">
        <w:rPr>
          <w:rFonts w:ascii="Times New Roman" w:hAnsi="Times New Roman" w:cs="Times New Roman"/>
        </w:rPr>
        <w:t>Ciencia</w:t>
      </w:r>
      <w:proofErr w:type="spellEnd"/>
      <w:r w:rsidR="00E77C39" w:rsidRPr="0028372C">
        <w:rPr>
          <w:rFonts w:ascii="Times New Roman" w:hAnsi="Times New Roman" w:cs="Times New Roman"/>
        </w:rPr>
        <w:t xml:space="preserve"> (</w:t>
      </w:r>
      <w:proofErr w:type="spellStart"/>
      <w:r w:rsidR="00E77C39" w:rsidRPr="0028372C">
        <w:rPr>
          <w:rFonts w:ascii="Times New Roman" w:hAnsi="Times New Roman" w:cs="Times New Roman"/>
        </w:rPr>
        <w:t>Fondo</w:t>
      </w:r>
      <w:proofErr w:type="spellEnd"/>
      <w:r w:rsidR="00E77C39" w:rsidRPr="0028372C">
        <w:rPr>
          <w:rFonts w:ascii="Times New Roman" w:hAnsi="Times New Roman" w:cs="Times New Roman"/>
        </w:rPr>
        <w:t xml:space="preserve"> de Cultura </w:t>
      </w:r>
      <w:proofErr w:type="spellStart"/>
      <w:r w:rsidR="00E77C39" w:rsidRPr="0028372C">
        <w:rPr>
          <w:rFonts w:ascii="Times New Roman" w:hAnsi="Times New Roman" w:cs="Times New Roman"/>
        </w:rPr>
        <w:t>Economica</w:t>
      </w:r>
      <w:proofErr w:type="spellEnd"/>
      <w:r w:rsidR="00E77C39" w:rsidRPr="0028372C">
        <w:rPr>
          <w:rFonts w:ascii="Times New Roman" w:hAnsi="Times New Roman" w:cs="Times New Roman"/>
        </w:rPr>
        <w:t xml:space="preserve">, </w:t>
      </w:r>
      <w:proofErr w:type="spellStart"/>
      <w:r w:rsidR="00E77C39" w:rsidRPr="0028372C">
        <w:rPr>
          <w:rFonts w:ascii="Times New Roman" w:hAnsi="Times New Roman" w:cs="Times New Roman"/>
        </w:rPr>
        <w:t>M</w:t>
      </w:r>
      <w:r w:rsidRPr="0028372C">
        <w:rPr>
          <w:rFonts w:ascii="Times New Roman" w:hAnsi="Times New Roman" w:cs="Times New Roman"/>
        </w:rPr>
        <w:t>exico</w:t>
      </w:r>
      <w:proofErr w:type="spellEnd"/>
      <w:r w:rsidRPr="0028372C">
        <w:rPr>
          <w:rFonts w:ascii="Times New Roman" w:hAnsi="Times New Roman" w:cs="Times New Roman"/>
        </w:rPr>
        <w:t>, 1996),</w:t>
      </w:r>
      <w:r w:rsidR="00E77C39" w:rsidRPr="0028372C">
        <w:rPr>
          <w:rFonts w:ascii="Times New Roman" w:hAnsi="Times New Roman" w:cs="Times New Roman"/>
        </w:rPr>
        <w:t xml:space="preserve"> </w:t>
      </w:r>
      <w:r w:rsidRPr="0028372C">
        <w:rPr>
          <w:rFonts w:ascii="Times New Roman" w:hAnsi="Times New Roman" w:cs="Times New Roman"/>
        </w:rPr>
        <w:t>p. 91-128.</w:t>
      </w:r>
    </w:p>
    <w:p w:rsidR="006F762E" w:rsidRPr="0028372C" w:rsidRDefault="006F7DDF" w:rsidP="00100EEB">
      <w:pPr>
        <w:pStyle w:val="SemEspaamen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[9] L. </w:t>
      </w:r>
      <w:proofErr w:type="spellStart"/>
      <w:r>
        <w:rPr>
          <w:rFonts w:ascii="Times New Roman" w:hAnsi="Times New Roman" w:cs="Times New Roman"/>
        </w:rPr>
        <w:t>Hogben</w:t>
      </w:r>
      <w:proofErr w:type="spellEnd"/>
      <w:r>
        <w:rPr>
          <w:rFonts w:ascii="Times New Roman" w:hAnsi="Times New Roman" w:cs="Times New Roman"/>
        </w:rPr>
        <w:t>, O Homem e a Ci</w:t>
      </w:r>
      <w:r w:rsidRPr="0028372C">
        <w:rPr>
          <w:rFonts w:ascii="Times New Roman" w:hAnsi="Times New Roman" w:cs="Times New Roman"/>
        </w:rPr>
        <w:t>ência</w:t>
      </w:r>
      <w:r w:rsidR="006F762E" w:rsidRPr="0028372C">
        <w:rPr>
          <w:rFonts w:ascii="Times New Roman" w:hAnsi="Times New Roman" w:cs="Times New Roman"/>
        </w:rPr>
        <w:t xml:space="preserve"> (Editora Globo,</w:t>
      </w:r>
      <w:r w:rsidR="00E77C39" w:rsidRPr="0028372C">
        <w:rPr>
          <w:rFonts w:ascii="Times New Roman" w:hAnsi="Times New Roman" w:cs="Times New Roman"/>
        </w:rPr>
        <w:t xml:space="preserve"> </w:t>
      </w:r>
      <w:r w:rsidR="006F762E" w:rsidRPr="0028372C">
        <w:rPr>
          <w:rFonts w:ascii="Times New Roman" w:hAnsi="Times New Roman" w:cs="Times New Roman"/>
        </w:rPr>
        <w:t>Porto Alegre, 1952), v. 2, p. 3-93.</w:t>
      </w:r>
    </w:p>
    <w:p w:rsidR="006F762E" w:rsidRPr="0028372C" w:rsidRDefault="006F762E" w:rsidP="00100EEB">
      <w:pPr>
        <w:pStyle w:val="SemEspaamento"/>
        <w:rPr>
          <w:rFonts w:ascii="Times New Roman" w:hAnsi="Times New Roman" w:cs="Times New Roman"/>
        </w:rPr>
      </w:pPr>
      <w:r w:rsidRPr="0028372C">
        <w:rPr>
          <w:rFonts w:ascii="Times New Roman" w:hAnsi="Times New Roman" w:cs="Times New Roman"/>
        </w:rPr>
        <w:t xml:space="preserve">[10] </w:t>
      </w:r>
      <w:proofErr w:type="gramStart"/>
      <w:r w:rsidRPr="0028372C">
        <w:rPr>
          <w:rFonts w:ascii="Times New Roman" w:hAnsi="Times New Roman" w:cs="Times New Roman"/>
        </w:rPr>
        <w:t>Borges,</w:t>
      </w:r>
      <w:proofErr w:type="spellStart"/>
      <w:proofErr w:type="gramEnd"/>
      <w:r w:rsidRPr="0028372C">
        <w:rPr>
          <w:rFonts w:ascii="Times New Roman" w:hAnsi="Times New Roman" w:cs="Times New Roman"/>
        </w:rPr>
        <w:t>A.T.</w:t>
      </w:r>
      <w:proofErr w:type="spellEnd"/>
      <w:r w:rsidRPr="0028372C">
        <w:rPr>
          <w:rFonts w:ascii="Times New Roman" w:hAnsi="Times New Roman" w:cs="Times New Roman"/>
        </w:rPr>
        <w:t xml:space="preserve"> - Cad. Brás. Ens. Fís., v. 19, n.3: p.291-313, dez. 2002.</w:t>
      </w:r>
    </w:p>
    <w:p w:rsidR="006F762E" w:rsidRPr="0028372C" w:rsidRDefault="006F762E" w:rsidP="00100EEB">
      <w:pPr>
        <w:pStyle w:val="SemEspaamento"/>
        <w:rPr>
          <w:rFonts w:ascii="Times New Roman" w:hAnsi="Times New Roman" w:cs="Times New Roman"/>
        </w:rPr>
      </w:pPr>
      <w:r w:rsidRPr="0028372C">
        <w:rPr>
          <w:rFonts w:ascii="Times New Roman" w:hAnsi="Times New Roman" w:cs="Times New Roman"/>
        </w:rPr>
        <w:t xml:space="preserve">[11] Araujo e </w:t>
      </w:r>
      <w:proofErr w:type="spellStart"/>
      <w:r w:rsidRPr="0028372C">
        <w:rPr>
          <w:rFonts w:ascii="Times New Roman" w:hAnsi="Times New Roman" w:cs="Times New Roman"/>
        </w:rPr>
        <w:t>Abid</w:t>
      </w:r>
      <w:proofErr w:type="spellEnd"/>
      <w:r w:rsidRPr="0028372C">
        <w:rPr>
          <w:rFonts w:ascii="Times New Roman" w:hAnsi="Times New Roman" w:cs="Times New Roman"/>
        </w:rPr>
        <w:t xml:space="preserve"> - Revista Brasileira de Ensino de </w:t>
      </w:r>
      <w:r w:rsidR="006F7DDF" w:rsidRPr="0028372C">
        <w:rPr>
          <w:rFonts w:ascii="Times New Roman" w:hAnsi="Times New Roman" w:cs="Times New Roman"/>
        </w:rPr>
        <w:t>Física</w:t>
      </w:r>
      <w:r w:rsidRPr="0028372C">
        <w:rPr>
          <w:rFonts w:ascii="Times New Roman" w:hAnsi="Times New Roman" w:cs="Times New Roman"/>
        </w:rPr>
        <w:t xml:space="preserve">, vol. 25, no. </w:t>
      </w:r>
      <w:proofErr w:type="gramStart"/>
      <w:r w:rsidRPr="0028372C">
        <w:rPr>
          <w:rFonts w:ascii="Times New Roman" w:hAnsi="Times New Roman" w:cs="Times New Roman"/>
        </w:rPr>
        <w:t>2</w:t>
      </w:r>
      <w:proofErr w:type="gramEnd"/>
      <w:r w:rsidRPr="0028372C">
        <w:rPr>
          <w:rFonts w:ascii="Times New Roman" w:hAnsi="Times New Roman" w:cs="Times New Roman"/>
        </w:rPr>
        <w:t>, Junho, 2003</w:t>
      </w:r>
    </w:p>
    <w:p w:rsidR="006F762E" w:rsidRPr="0028372C" w:rsidRDefault="006F762E" w:rsidP="00100EEB">
      <w:pPr>
        <w:pStyle w:val="SemEspaamento"/>
        <w:rPr>
          <w:rFonts w:ascii="Times New Roman" w:hAnsi="Times New Roman" w:cs="Times New Roman"/>
        </w:rPr>
      </w:pPr>
      <w:r w:rsidRPr="0028372C">
        <w:rPr>
          <w:rFonts w:ascii="Times New Roman" w:hAnsi="Times New Roman" w:cs="Times New Roman"/>
        </w:rPr>
        <w:t xml:space="preserve">[12] </w:t>
      </w:r>
      <w:r w:rsidRPr="0028372C">
        <w:rPr>
          <w:rFonts w:ascii="Times New Roman" w:hAnsi="Times New Roman" w:cs="Times New Roman"/>
          <w:szCs w:val="27"/>
        </w:rPr>
        <w:t>Espaço de Apoio, Pesquisa e Cooperação de Professores de Física</w:t>
      </w:r>
      <w:r w:rsidRPr="0028372C">
        <w:rPr>
          <w:rFonts w:ascii="Times New Roman" w:hAnsi="Times New Roman" w:cs="Times New Roman"/>
        </w:rPr>
        <w:t>.</w:t>
      </w:r>
      <w:r w:rsidRPr="0028372C">
        <w:rPr>
          <w:rFonts w:ascii="Times New Roman" w:hAnsi="Times New Roman" w:cs="Times New Roman"/>
          <w:szCs w:val="27"/>
        </w:rPr>
        <w:t xml:space="preserve"> </w:t>
      </w:r>
      <w:r w:rsidRPr="0028372C">
        <w:rPr>
          <w:rFonts w:ascii="Times New Roman" w:hAnsi="Times New Roman" w:cs="Times New Roman"/>
        </w:rPr>
        <w:t xml:space="preserve"> http://fep.if.usp.br/~profis/ </w:t>
      </w:r>
    </w:p>
    <w:p w:rsidR="006F762E" w:rsidRPr="0028372C" w:rsidRDefault="006F762E" w:rsidP="00100EEB">
      <w:pPr>
        <w:pStyle w:val="SemEspaamento"/>
        <w:rPr>
          <w:rFonts w:ascii="Times New Roman" w:hAnsi="Times New Roman" w:cs="Times New Roman"/>
        </w:rPr>
      </w:pPr>
      <w:r w:rsidRPr="0028372C">
        <w:rPr>
          <w:rFonts w:ascii="Times New Roman" w:hAnsi="Times New Roman" w:cs="Times New Roman"/>
        </w:rPr>
        <w:t>[13] EXPERIMENTOS DE FÍSIC</w:t>
      </w:r>
      <w:r w:rsidRPr="0028372C">
        <w:rPr>
          <w:rFonts w:ascii="Times New Roman" w:hAnsi="Times New Roman" w:cs="Times New Roman"/>
          <w:szCs w:val="24"/>
        </w:rPr>
        <w:t xml:space="preserve">A </w:t>
      </w:r>
      <w:r w:rsidRPr="0028372C">
        <w:rPr>
          <w:rFonts w:ascii="Times New Roman" w:hAnsi="Times New Roman" w:cs="Times New Roman"/>
        </w:rPr>
        <w:t xml:space="preserve">PARA O ENSINO MÉDIO E </w:t>
      </w:r>
      <w:r w:rsidRPr="0028372C">
        <w:rPr>
          <w:rFonts w:ascii="Times New Roman" w:hAnsi="Times New Roman" w:cs="Times New Roman"/>
          <w:szCs w:val="24"/>
        </w:rPr>
        <w:t xml:space="preserve">Fundamental </w:t>
      </w:r>
      <w:r w:rsidRPr="0028372C">
        <w:rPr>
          <w:rFonts w:ascii="Times New Roman" w:hAnsi="Times New Roman" w:cs="Times New Roman"/>
        </w:rPr>
        <w:t>COM</w:t>
      </w:r>
      <w:r w:rsidRPr="0028372C">
        <w:rPr>
          <w:rFonts w:ascii="Times New Roman" w:hAnsi="Times New Roman" w:cs="Times New Roman"/>
          <w:szCs w:val="24"/>
        </w:rPr>
        <w:t xml:space="preserve"> </w:t>
      </w:r>
      <w:r w:rsidRPr="0028372C">
        <w:rPr>
          <w:rFonts w:ascii="Times New Roman" w:hAnsi="Times New Roman" w:cs="Times New Roman"/>
        </w:rPr>
        <w:t>MATERIAIS DO DIA-A-DIA</w:t>
      </w:r>
      <w:r w:rsidRPr="0028372C">
        <w:rPr>
          <w:rFonts w:ascii="Times New Roman" w:hAnsi="Times New Roman" w:cs="Times New Roman"/>
          <w:szCs w:val="24"/>
        </w:rPr>
        <w:t>,</w:t>
      </w:r>
      <w:r w:rsidRPr="0028372C">
        <w:rPr>
          <w:rFonts w:ascii="Times New Roman" w:hAnsi="Times New Roman" w:cs="Times New Roman"/>
        </w:rPr>
        <w:t xml:space="preserve"> </w:t>
      </w:r>
      <w:hyperlink r:id="rId8" w:history="1">
        <w:r w:rsidRPr="0028372C">
          <w:rPr>
            <w:rStyle w:val="Hyperlink"/>
            <w:rFonts w:ascii="Times New Roman" w:hAnsi="Times New Roman" w:cs="Times New Roman"/>
            <w:color w:val="auto"/>
          </w:rPr>
          <w:t>http://www2.fc.unesp.br/experimentosdefisica/</w:t>
        </w:r>
      </w:hyperlink>
    </w:p>
    <w:p w:rsidR="006F762E" w:rsidRPr="0028372C" w:rsidRDefault="006F762E" w:rsidP="00100EEB">
      <w:pPr>
        <w:pStyle w:val="SemEspaamento"/>
        <w:rPr>
          <w:rFonts w:ascii="Times New Roman" w:hAnsi="Times New Roman" w:cs="Times New Roman"/>
        </w:rPr>
      </w:pPr>
      <w:r w:rsidRPr="0028372C">
        <w:rPr>
          <w:rFonts w:ascii="Times New Roman" w:hAnsi="Times New Roman" w:cs="Times New Roman"/>
        </w:rPr>
        <w:t xml:space="preserve">[14] </w:t>
      </w:r>
      <w:r w:rsidRPr="0028372C">
        <w:rPr>
          <w:rFonts w:ascii="Times New Roman" w:hAnsi="Times New Roman" w:cs="Times New Roman"/>
          <w:szCs w:val="24"/>
        </w:rPr>
        <w:t xml:space="preserve">CRE Mario Covas, </w:t>
      </w:r>
      <w:r w:rsidRPr="0028372C">
        <w:rPr>
          <w:rFonts w:ascii="Times New Roman" w:hAnsi="Times New Roman" w:cs="Times New Roman"/>
        </w:rPr>
        <w:t>http://www.crmariocovas.sp.gov.br/</w:t>
      </w:r>
    </w:p>
    <w:p w:rsidR="006F762E" w:rsidRPr="0028372C" w:rsidRDefault="006F762E" w:rsidP="00100EEB">
      <w:pPr>
        <w:pStyle w:val="SemEspaamento"/>
        <w:rPr>
          <w:rFonts w:ascii="Times New Roman" w:hAnsi="Times New Roman" w:cs="Times New Roman"/>
        </w:rPr>
      </w:pPr>
      <w:r w:rsidRPr="0028372C">
        <w:rPr>
          <w:rFonts w:ascii="Times New Roman" w:hAnsi="Times New Roman" w:cs="Times New Roman"/>
        </w:rPr>
        <w:t xml:space="preserve">[15] </w:t>
      </w:r>
      <w:r w:rsidRPr="0028372C">
        <w:rPr>
          <w:rFonts w:ascii="Times New Roman" w:hAnsi="Times New Roman" w:cs="Times New Roman"/>
          <w:szCs w:val="24"/>
        </w:rPr>
        <w:t>Centro de Referencia para o ensino de Física.</w:t>
      </w:r>
      <w:r w:rsidRPr="0028372C">
        <w:rPr>
          <w:rFonts w:ascii="Times New Roman" w:hAnsi="Times New Roman" w:cs="Times New Roman"/>
        </w:rPr>
        <w:t xml:space="preserve"> http://www.if.ufrgs.br/cref/</w:t>
      </w:r>
    </w:p>
    <w:p w:rsidR="006F762E" w:rsidRPr="0028372C" w:rsidRDefault="006F762E" w:rsidP="00100EEB">
      <w:pPr>
        <w:pStyle w:val="SemEspaamento"/>
        <w:rPr>
          <w:rFonts w:ascii="Times New Roman" w:hAnsi="Times New Roman" w:cs="Times New Roman"/>
        </w:rPr>
      </w:pPr>
      <w:r w:rsidRPr="0028372C">
        <w:rPr>
          <w:rFonts w:ascii="Times New Roman" w:hAnsi="Times New Roman" w:cs="Times New Roman"/>
        </w:rPr>
        <w:t xml:space="preserve">[16] ZANON, </w:t>
      </w:r>
      <w:proofErr w:type="spellStart"/>
      <w:r w:rsidRPr="0028372C">
        <w:rPr>
          <w:rFonts w:ascii="Times New Roman" w:hAnsi="Times New Roman" w:cs="Times New Roman"/>
        </w:rPr>
        <w:t>Lenir</w:t>
      </w:r>
      <w:proofErr w:type="spellEnd"/>
      <w:r w:rsidRPr="0028372C">
        <w:rPr>
          <w:rFonts w:ascii="Times New Roman" w:hAnsi="Times New Roman" w:cs="Times New Roman"/>
        </w:rPr>
        <w:t xml:space="preserve"> B. &amp; SILVA, </w:t>
      </w:r>
      <w:proofErr w:type="spellStart"/>
      <w:r w:rsidRPr="0028372C">
        <w:rPr>
          <w:rFonts w:ascii="Times New Roman" w:hAnsi="Times New Roman" w:cs="Times New Roman"/>
        </w:rPr>
        <w:t>Lenice</w:t>
      </w:r>
      <w:proofErr w:type="spellEnd"/>
      <w:r w:rsidRPr="0028372C">
        <w:rPr>
          <w:rFonts w:ascii="Times New Roman" w:hAnsi="Times New Roman" w:cs="Times New Roman"/>
        </w:rPr>
        <w:t xml:space="preserve"> H. A. A Experimentação no Ensino de Ciências. In: SCHNETZLER, Roseli P., ARAGÃO, Rosália M. R. (org.) Ensino de Ciências: fundamentos e abordagens. Piracicaba: CAPES / UNIMEP, 120-53, 2000.</w:t>
      </w:r>
    </w:p>
    <w:p w:rsidR="006F762E" w:rsidRPr="0028372C" w:rsidRDefault="006F762E" w:rsidP="00100EEB">
      <w:pPr>
        <w:pStyle w:val="SemEspaamento"/>
        <w:rPr>
          <w:rFonts w:ascii="Times New Roman" w:hAnsi="Times New Roman" w:cs="Times New Roman"/>
          <w:szCs w:val="23"/>
        </w:rPr>
      </w:pPr>
      <w:r w:rsidRPr="0028372C">
        <w:rPr>
          <w:rFonts w:ascii="Times New Roman" w:hAnsi="Times New Roman" w:cs="Times New Roman"/>
        </w:rPr>
        <w:t xml:space="preserve">[17] </w:t>
      </w:r>
      <w:proofErr w:type="spellStart"/>
      <w:r w:rsidRPr="0028372C">
        <w:rPr>
          <w:rFonts w:ascii="Times New Roman" w:hAnsi="Times New Roman" w:cs="Times New Roman"/>
          <w:szCs w:val="23"/>
        </w:rPr>
        <w:t>Zwirtes</w:t>
      </w:r>
      <w:proofErr w:type="spellEnd"/>
      <w:r w:rsidRPr="0028372C">
        <w:rPr>
          <w:rFonts w:ascii="Times New Roman" w:hAnsi="Times New Roman" w:cs="Times New Roman"/>
          <w:szCs w:val="23"/>
        </w:rPr>
        <w:t xml:space="preserve">, Ari. Inserção cultural dos estudantes através da prática pedagógica em Física com base na tecnologia. Dissertação de Mestrado. </w:t>
      </w:r>
      <w:proofErr w:type="spellStart"/>
      <w:r w:rsidRPr="0028372C">
        <w:rPr>
          <w:rFonts w:ascii="Times New Roman" w:hAnsi="Times New Roman" w:cs="Times New Roman"/>
          <w:szCs w:val="23"/>
        </w:rPr>
        <w:t>Ijuí</w:t>
      </w:r>
      <w:proofErr w:type="spellEnd"/>
      <w:r w:rsidRPr="0028372C">
        <w:rPr>
          <w:rFonts w:ascii="Times New Roman" w:hAnsi="Times New Roman" w:cs="Times New Roman"/>
          <w:szCs w:val="23"/>
        </w:rPr>
        <w:t>, 2001, 99 p.</w:t>
      </w:r>
    </w:p>
    <w:p w:rsidR="006F762E" w:rsidRPr="0028372C" w:rsidRDefault="006F762E" w:rsidP="00100EE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8372C">
        <w:rPr>
          <w:rFonts w:ascii="Times New Roman" w:hAnsi="Times New Roman" w:cs="Times New Roman"/>
          <w:sz w:val="22"/>
          <w:szCs w:val="22"/>
        </w:rPr>
        <w:t>[18]</w:t>
      </w:r>
      <w:proofErr w:type="gramStart"/>
      <w:r w:rsidRPr="0028372C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proofErr w:type="gramEnd"/>
      <w:r w:rsidRPr="0028372C">
        <w:rPr>
          <w:rFonts w:ascii="Times New Roman" w:hAnsi="Times New Roman" w:cs="Times New Roman"/>
          <w:sz w:val="22"/>
          <w:szCs w:val="22"/>
        </w:rPr>
        <w:t>Blümke</w:t>
      </w:r>
      <w:proofErr w:type="spellEnd"/>
      <w:r w:rsidRPr="0028372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8372C">
        <w:rPr>
          <w:rFonts w:ascii="Times New Roman" w:hAnsi="Times New Roman" w:cs="Times New Roman"/>
          <w:sz w:val="22"/>
          <w:szCs w:val="22"/>
        </w:rPr>
        <w:t>R.A.</w:t>
      </w:r>
      <w:proofErr w:type="spellEnd"/>
      <w:r w:rsidRPr="0028372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8372C">
        <w:rPr>
          <w:rFonts w:ascii="Times New Roman" w:hAnsi="Times New Roman" w:cs="Times New Roman"/>
          <w:sz w:val="22"/>
          <w:szCs w:val="22"/>
        </w:rPr>
        <w:t>Auth</w:t>
      </w:r>
      <w:proofErr w:type="spellEnd"/>
      <w:r w:rsidRPr="0028372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8372C">
        <w:rPr>
          <w:rFonts w:ascii="Times New Roman" w:hAnsi="Times New Roman" w:cs="Times New Roman"/>
          <w:sz w:val="22"/>
          <w:szCs w:val="22"/>
        </w:rPr>
        <w:t>M.A.</w:t>
      </w:r>
      <w:proofErr w:type="spellEnd"/>
      <w:r w:rsidRPr="0028372C">
        <w:rPr>
          <w:rFonts w:ascii="Times New Roman" w:hAnsi="Times New Roman" w:cs="Times New Roman"/>
          <w:sz w:val="22"/>
          <w:szCs w:val="22"/>
        </w:rPr>
        <w:t xml:space="preserve"> -  </w:t>
      </w:r>
      <w:r w:rsidRPr="0028372C">
        <w:rPr>
          <w:rFonts w:ascii="Times New Roman" w:hAnsi="Times New Roman" w:cs="Times New Roman"/>
          <w:bCs/>
          <w:sz w:val="22"/>
          <w:szCs w:val="22"/>
        </w:rPr>
        <w:t>SIGNIFICAÇÃO CONCEITUAL E EXPERIMENTAL NO ENSINO DE FÍSICA</w:t>
      </w:r>
      <w:r w:rsidRPr="0028372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 </w:t>
      </w:r>
      <w:r w:rsidR="00E77C39" w:rsidRPr="0028372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hyperlink r:id="rId9" w:history="1">
        <w:r w:rsidR="00E77C39" w:rsidRPr="0028372C">
          <w:rPr>
            <w:rStyle w:val="Hyperlink"/>
            <w:rFonts w:ascii="Times New Roman" w:hAnsi="Times New Roman" w:cs="Times New Roman"/>
            <w:bCs/>
            <w:color w:val="auto"/>
            <w:sz w:val="22"/>
            <w:szCs w:val="22"/>
          </w:rPr>
          <w:t>http://www.portalanpedsul.com.br/admin/uploads/2004/Poster/Poster/</w:t>
        </w:r>
      </w:hyperlink>
      <w:r w:rsidR="00E77C39" w:rsidRPr="0028372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8372C">
        <w:rPr>
          <w:rFonts w:ascii="Times New Roman" w:hAnsi="Times New Roman" w:cs="Times New Roman"/>
          <w:bCs/>
          <w:sz w:val="22"/>
          <w:szCs w:val="22"/>
        </w:rPr>
        <w:t>07_04_08_SIGNIFICACAO_CONCEITUAL_E_EXPERIMENTAL_NO_ENSINO_DE_FISICA.pdf</w:t>
      </w:r>
    </w:p>
    <w:p w:rsidR="002B516C" w:rsidRPr="0028372C" w:rsidRDefault="00D3281E" w:rsidP="00100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28372C">
        <w:rPr>
          <w:rFonts w:ascii="Times New Roman" w:hAnsi="Times New Roman" w:cs="Times New Roman"/>
        </w:rPr>
        <w:t xml:space="preserve">[19] MOREIRA, </w:t>
      </w:r>
      <w:proofErr w:type="spellStart"/>
      <w:r w:rsidRPr="0028372C">
        <w:rPr>
          <w:rFonts w:ascii="Times New Roman" w:hAnsi="Times New Roman" w:cs="Times New Roman"/>
        </w:rPr>
        <w:t>M.A.</w:t>
      </w:r>
      <w:proofErr w:type="spellEnd"/>
      <w:r w:rsidRPr="0028372C">
        <w:rPr>
          <w:rFonts w:ascii="Times New Roman" w:hAnsi="Times New Roman" w:cs="Times New Roman"/>
        </w:rPr>
        <w:t xml:space="preserve"> </w:t>
      </w:r>
      <w:r w:rsidRPr="0028372C">
        <w:rPr>
          <w:rFonts w:ascii="Times New Roman" w:hAnsi="Times New Roman" w:cs="Times New Roman"/>
          <w:i/>
          <w:iCs/>
        </w:rPr>
        <w:t>Aprendizagem significativa</w:t>
      </w:r>
      <w:r w:rsidRPr="0028372C">
        <w:rPr>
          <w:rFonts w:ascii="Times New Roman" w:hAnsi="Times New Roman" w:cs="Times New Roman"/>
        </w:rPr>
        <w:t xml:space="preserve">. Brasília: Ed. UnB, 1999. _____. </w:t>
      </w:r>
      <w:r w:rsidRPr="0028372C">
        <w:rPr>
          <w:rFonts w:ascii="Times New Roman" w:hAnsi="Times New Roman" w:cs="Times New Roman"/>
          <w:i/>
          <w:iCs/>
        </w:rPr>
        <w:t>A teoria da</w:t>
      </w:r>
      <w:proofErr w:type="gramStart"/>
      <w:r w:rsidRPr="0028372C">
        <w:rPr>
          <w:rFonts w:ascii="Times New Roman" w:hAnsi="Times New Roman" w:cs="Times New Roman"/>
          <w:i/>
          <w:iCs/>
        </w:rPr>
        <w:t xml:space="preserve">  </w:t>
      </w:r>
      <w:proofErr w:type="gramEnd"/>
      <w:r w:rsidRPr="0028372C">
        <w:rPr>
          <w:rFonts w:ascii="Times New Roman" w:hAnsi="Times New Roman" w:cs="Times New Roman"/>
          <w:i/>
          <w:iCs/>
        </w:rPr>
        <w:t>aprendizagem significativa e sua implicação em sala de aula</w:t>
      </w:r>
      <w:r w:rsidRPr="0028372C">
        <w:rPr>
          <w:rFonts w:ascii="Times New Roman" w:hAnsi="Times New Roman" w:cs="Times New Roman"/>
        </w:rPr>
        <w:t xml:space="preserve">. </w:t>
      </w:r>
      <w:r w:rsidRPr="0028372C">
        <w:rPr>
          <w:rFonts w:ascii="Times New Roman" w:hAnsi="Times New Roman" w:cs="Times New Roman"/>
          <w:lang w:val="en-US"/>
        </w:rPr>
        <w:t xml:space="preserve">Brasília: Ed. </w:t>
      </w:r>
      <w:proofErr w:type="spellStart"/>
      <w:r w:rsidRPr="0028372C">
        <w:rPr>
          <w:rFonts w:ascii="Times New Roman" w:hAnsi="Times New Roman" w:cs="Times New Roman"/>
          <w:lang w:val="en-US"/>
        </w:rPr>
        <w:t>UnB</w:t>
      </w:r>
      <w:proofErr w:type="spellEnd"/>
      <w:r w:rsidRPr="0028372C">
        <w:rPr>
          <w:rFonts w:ascii="Times New Roman" w:hAnsi="Times New Roman" w:cs="Times New Roman"/>
          <w:lang w:val="en-US"/>
        </w:rPr>
        <w:t>, 2006.</w:t>
      </w:r>
    </w:p>
    <w:p w:rsidR="00EB141B" w:rsidRPr="0028372C" w:rsidRDefault="00EB141B" w:rsidP="00100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en-US"/>
        </w:rPr>
      </w:pPr>
      <w:r w:rsidRPr="0028372C">
        <w:rPr>
          <w:rFonts w:ascii="Times New Roman" w:hAnsi="Times New Roman" w:cs="Times New Roman"/>
          <w:lang w:val="en-US"/>
        </w:rPr>
        <w:t xml:space="preserve">[20] Christensen, W.M., Meltzer, D.E., Ogilvie, C.A., </w:t>
      </w:r>
      <w:r w:rsidRPr="0028372C">
        <w:rPr>
          <w:rFonts w:ascii="Times New Roman" w:hAnsi="Times New Roman" w:cs="Times New Roman"/>
          <w:bCs/>
          <w:lang w:val="en-US"/>
        </w:rPr>
        <w:t>Student ideas regarding entropy and the second law of thermodynamics in an introductory physics course</w:t>
      </w:r>
    </w:p>
    <w:p w:rsidR="00F81499" w:rsidRPr="0028372C" w:rsidRDefault="00F81499" w:rsidP="00100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8372C">
        <w:rPr>
          <w:rFonts w:ascii="Times New Roman" w:hAnsi="Times New Roman" w:cs="Times New Roman"/>
          <w:bCs/>
        </w:rPr>
        <w:t xml:space="preserve">[21] </w:t>
      </w:r>
      <w:proofErr w:type="spellStart"/>
      <w:proofErr w:type="gramStart"/>
      <w:r w:rsidRPr="0028372C">
        <w:rPr>
          <w:rFonts w:ascii="Times New Roman" w:hAnsi="Times New Roman" w:cs="Times New Roman"/>
          <w:bCs/>
        </w:rPr>
        <w:t>PontoCiencia</w:t>
      </w:r>
      <w:proofErr w:type="spellEnd"/>
      <w:proofErr w:type="gramEnd"/>
      <w:r w:rsidRPr="0028372C">
        <w:rPr>
          <w:rFonts w:ascii="Times New Roman" w:hAnsi="Times New Roman" w:cs="Times New Roman"/>
          <w:bCs/>
        </w:rPr>
        <w:t>. www.pontociencia.org.br</w:t>
      </w:r>
    </w:p>
    <w:p w:rsidR="002B516C" w:rsidRDefault="002B516C" w:rsidP="00100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74233" w:rsidRPr="0028372C" w:rsidRDefault="00B74233" w:rsidP="00100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3281E" w:rsidRDefault="00B74233" w:rsidP="00B74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APÊNDICE</w:t>
      </w:r>
    </w:p>
    <w:p w:rsidR="00B74233" w:rsidRPr="0028372C" w:rsidRDefault="00B74233" w:rsidP="00B74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2B516C" w:rsidRPr="0028372C" w:rsidRDefault="002B516C" w:rsidP="00100EEB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372C">
        <w:rPr>
          <w:rFonts w:ascii="Times New Roman" w:hAnsi="Times New Roman" w:cs="Times New Roman"/>
          <w:b/>
          <w:color w:val="000000"/>
          <w:sz w:val="28"/>
          <w:szCs w:val="28"/>
        </w:rPr>
        <w:t>CAPACIDADE TÉRMICA</w:t>
      </w:r>
    </w:p>
    <w:p w:rsidR="002B516C" w:rsidRPr="0028372C" w:rsidRDefault="002B516C" w:rsidP="00100EEB">
      <w:pPr>
        <w:spacing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B516C" w:rsidRPr="0028372C" w:rsidRDefault="002B516C" w:rsidP="00100EEB">
      <w:pPr>
        <w:pStyle w:val="PargrafodaLista"/>
        <w:numPr>
          <w:ilvl w:val="0"/>
          <w:numId w:val="7"/>
        </w:numPr>
        <w:ind w:left="426" w:hanging="426"/>
        <w:rPr>
          <w:b/>
          <w:color w:val="000000"/>
          <w:sz w:val="26"/>
          <w:szCs w:val="26"/>
        </w:rPr>
      </w:pPr>
      <w:r w:rsidRPr="0028372C">
        <w:rPr>
          <w:b/>
          <w:color w:val="000000"/>
          <w:sz w:val="26"/>
          <w:szCs w:val="26"/>
        </w:rPr>
        <w:t>Calorímetro: Troca de calor</w:t>
      </w:r>
    </w:p>
    <w:p w:rsidR="002B516C" w:rsidRPr="0028372C" w:rsidRDefault="002B516C" w:rsidP="00100EEB">
      <w:pPr>
        <w:pStyle w:val="PargrafodaLista"/>
        <w:numPr>
          <w:ilvl w:val="1"/>
          <w:numId w:val="7"/>
        </w:numPr>
        <w:ind w:hanging="508"/>
        <w:rPr>
          <w:color w:val="000000"/>
        </w:rPr>
      </w:pPr>
      <w:r w:rsidRPr="0028372C">
        <w:rPr>
          <w:color w:val="000000"/>
        </w:rPr>
        <w:t>Você verá neste experimento:</w:t>
      </w:r>
    </w:p>
    <w:p w:rsidR="002B516C" w:rsidRPr="0028372C" w:rsidRDefault="002B516C" w:rsidP="00100EEB">
      <w:pPr>
        <w:pStyle w:val="PargrafodaLista"/>
        <w:numPr>
          <w:ilvl w:val="0"/>
          <w:numId w:val="8"/>
        </w:numPr>
        <w:ind w:left="1134" w:hanging="425"/>
        <w:rPr>
          <w:color w:val="000000"/>
        </w:rPr>
      </w:pPr>
      <w:r w:rsidRPr="0028372C">
        <w:rPr>
          <w:color w:val="000000"/>
        </w:rPr>
        <w:t xml:space="preserve">Conceito de </w:t>
      </w:r>
      <w:r w:rsidR="006F7DDF" w:rsidRPr="0028372C">
        <w:rPr>
          <w:color w:val="000000"/>
        </w:rPr>
        <w:t>equilíbrio</w:t>
      </w:r>
      <w:r w:rsidRPr="0028372C">
        <w:rPr>
          <w:color w:val="000000"/>
        </w:rPr>
        <w:t xml:space="preserve"> térmico;</w:t>
      </w:r>
    </w:p>
    <w:p w:rsidR="002B516C" w:rsidRPr="0028372C" w:rsidRDefault="002B516C" w:rsidP="00100EEB">
      <w:pPr>
        <w:pStyle w:val="PargrafodaLista"/>
        <w:numPr>
          <w:ilvl w:val="0"/>
          <w:numId w:val="8"/>
        </w:numPr>
        <w:ind w:left="1134" w:hanging="425"/>
        <w:rPr>
          <w:color w:val="000000"/>
        </w:rPr>
      </w:pPr>
      <w:r w:rsidRPr="0028372C">
        <w:rPr>
          <w:color w:val="000000"/>
        </w:rPr>
        <w:t>Um exemplo do princípio geral das trocas de calor;</w:t>
      </w:r>
    </w:p>
    <w:p w:rsidR="002B516C" w:rsidRPr="0028372C" w:rsidRDefault="002B516C" w:rsidP="00100EEB">
      <w:pPr>
        <w:pStyle w:val="PargrafodaLista"/>
        <w:numPr>
          <w:ilvl w:val="0"/>
          <w:numId w:val="8"/>
        </w:numPr>
        <w:ind w:left="1134" w:hanging="425"/>
        <w:rPr>
          <w:color w:val="000000"/>
        </w:rPr>
      </w:pPr>
      <w:r w:rsidRPr="0028372C">
        <w:rPr>
          <w:color w:val="000000"/>
        </w:rPr>
        <w:t>Unidade de quantidade de calor;</w:t>
      </w:r>
    </w:p>
    <w:p w:rsidR="002B516C" w:rsidRPr="0028372C" w:rsidRDefault="002B516C" w:rsidP="00100EEB">
      <w:pPr>
        <w:pStyle w:val="PargrafodaLista"/>
        <w:numPr>
          <w:ilvl w:val="0"/>
          <w:numId w:val="8"/>
        </w:numPr>
        <w:ind w:left="1134" w:hanging="425"/>
        <w:rPr>
          <w:color w:val="000000"/>
        </w:rPr>
      </w:pPr>
      <w:r w:rsidRPr="0028372C">
        <w:rPr>
          <w:color w:val="000000"/>
        </w:rPr>
        <w:t>Capacidade calorífica e capacidade térmica.</w:t>
      </w:r>
    </w:p>
    <w:p w:rsidR="002B516C" w:rsidRPr="0028372C" w:rsidRDefault="002B516C" w:rsidP="00100EE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516C" w:rsidRPr="0028372C" w:rsidRDefault="002B516C" w:rsidP="00100EEB">
      <w:pPr>
        <w:pStyle w:val="PargrafodaLista"/>
        <w:numPr>
          <w:ilvl w:val="1"/>
          <w:numId w:val="7"/>
        </w:numPr>
        <w:ind w:hanging="508"/>
        <w:rPr>
          <w:color w:val="000000"/>
        </w:rPr>
      </w:pPr>
      <w:r w:rsidRPr="0028372C">
        <w:rPr>
          <w:color w:val="000000"/>
        </w:rPr>
        <w:t>Material utilizado:</w:t>
      </w:r>
    </w:p>
    <w:p w:rsidR="002B516C" w:rsidRPr="0028372C" w:rsidRDefault="002B516C" w:rsidP="00100EEB">
      <w:pPr>
        <w:pStyle w:val="PargrafodaLista"/>
        <w:numPr>
          <w:ilvl w:val="0"/>
          <w:numId w:val="9"/>
        </w:numPr>
        <w:rPr>
          <w:color w:val="000000"/>
        </w:rPr>
      </w:pPr>
      <w:r w:rsidRPr="0028372C">
        <w:rPr>
          <w:color w:val="000000"/>
        </w:rPr>
        <w:t>600 ml de água a temperatura ambiente;</w:t>
      </w:r>
    </w:p>
    <w:p w:rsidR="002B516C" w:rsidRPr="0028372C" w:rsidRDefault="002B516C" w:rsidP="00100EEB">
      <w:pPr>
        <w:pStyle w:val="PargrafodaLista"/>
        <w:numPr>
          <w:ilvl w:val="0"/>
          <w:numId w:val="9"/>
        </w:numPr>
        <w:rPr>
          <w:color w:val="000000"/>
        </w:rPr>
      </w:pPr>
      <w:r w:rsidRPr="0028372C">
        <w:rPr>
          <w:color w:val="000000"/>
        </w:rPr>
        <w:t>Termopar;</w:t>
      </w:r>
    </w:p>
    <w:p w:rsidR="002B516C" w:rsidRPr="0028372C" w:rsidRDefault="002B516C" w:rsidP="00100EEB">
      <w:pPr>
        <w:pStyle w:val="PargrafodaLista"/>
        <w:numPr>
          <w:ilvl w:val="0"/>
          <w:numId w:val="9"/>
        </w:numPr>
        <w:rPr>
          <w:color w:val="000000"/>
        </w:rPr>
      </w:pPr>
      <w:r w:rsidRPr="0028372C">
        <w:rPr>
          <w:color w:val="000000"/>
        </w:rPr>
        <w:t xml:space="preserve">Lata de alumínio </w:t>
      </w:r>
    </w:p>
    <w:p w:rsidR="002B516C" w:rsidRPr="0028372C" w:rsidRDefault="002B516C" w:rsidP="00100EEB">
      <w:pPr>
        <w:pStyle w:val="PargrafodaLista"/>
        <w:numPr>
          <w:ilvl w:val="0"/>
          <w:numId w:val="9"/>
        </w:numPr>
        <w:rPr>
          <w:color w:val="000000"/>
        </w:rPr>
      </w:pPr>
      <w:r w:rsidRPr="0028372C">
        <w:rPr>
          <w:color w:val="000000"/>
        </w:rPr>
        <w:t>Caneca de metal</w:t>
      </w:r>
    </w:p>
    <w:p w:rsidR="002B516C" w:rsidRPr="0028372C" w:rsidRDefault="002B516C" w:rsidP="00100EEB">
      <w:pPr>
        <w:pStyle w:val="PargrafodaLista"/>
        <w:numPr>
          <w:ilvl w:val="0"/>
          <w:numId w:val="9"/>
        </w:numPr>
        <w:rPr>
          <w:color w:val="000000"/>
        </w:rPr>
      </w:pPr>
      <w:r w:rsidRPr="0028372C">
        <w:rPr>
          <w:color w:val="000000"/>
        </w:rPr>
        <w:t>Aquecedor elétrico.</w:t>
      </w:r>
    </w:p>
    <w:p w:rsidR="002B516C" w:rsidRPr="0028372C" w:rsidRDefault="002B516C" w:rsidP="00100EEB">
      <w:pPr>
        <w:pStyle w:val="PargrafodaLista"/>
        <w:numPr>
          <w:ilvl w:val="0"/>
          <w:numId w:val="9"/>
        </w:numPr>
        <w:rPr>
          <w:color w:val="000000"/>
        </w:rPr>
      </w:pPr>
      <w:r w:rsidRPr="0028372C">
        <w:rPr>
          <w:color w:val="000000"/>
        </w:rPr>
        <w:t>Caixa de isopor.</w:t>
      </w:r>
    </w:p>
    <w:p w:rsidR="002B516C" w:rsidRPr="0028372C" w:rsidRDefault="002B516C" w:rsidP="00100EE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516C" w:rsidRPr="0028372C" w:rsidRDefault="002B516C" w:rsidP="00100EEB">
      <w:pPr>
        <w:pStyle w:val="PargrafodaLista"/>
        <w:numPr>
          <w:ilvl w:val="1"/>
          <w:numId w:val="7"/>
        </w:numPr>
        <w:ind w:hanging="508"/>
        <w:rPr>
          <w:color w:val="000000"/>
        </w:rPr>
      </w:pPr>
      <w:r w:rsidRPr="0028372C">
        <w:rPr>
          <w:color w:val="000000"/>
        </w:rPr>
        <w:t>Como realizar o experimento</w:t>
      </w:r>
    </w:p>
    <w:p w:rsidR="002B516C" w:rsidRPr="0028372C" w:rsidRDefault="002B516C" w:rsidP="00100EE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372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Passo1: </w:t>
      </w:r>
      <w:r w:rsidRPr="0028372C">
        <w:rPr>
          <w:rFonts w:ascii="Times New Roman" w:hAnsi="Times New Roman" w:cs="Times New Roman"/>
          <w:color w:val="000000"/>
          <w:sz w:val="24"/>
          <w:szCs w:val="24"/>
        </w:rPr>
        <w:t>Coloque a lata de alumínio dentro da caixa de isopor, logo em seguida ad</w:t>
      </w:r>
      <w:r w:rsidR="006F7DD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cione 300 ml de água em temperatura ambiente e meça sua temperatura (= </w:t>
      </w:r>
      <m:oMath>
        <m:sSub>
          <m:sSub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T</m:t>
            </m:r>
          </m:e>
          <m:sub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1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i</m:t>
            </m:r>
          </m:sub>
        </m:sSub>
      </m:oMath>
      <w:r w:rsidRPr="0028372C">
        <w:rPr>
          <w:rFonts w:ascii="Times New Roman" w:hAnsi="Times New Roman" w:cs="Times New Roman"/>
          <w:color w:val="000000"/>
          <w:sz w:val="24"/>
          <w:szCs w:val="24"/>
        </w:rPr>
        <w:t>) e a massa da água (</w:t>
      </w:r>
      <m:oMath>
        <m:sSub>
          <m:sSub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m</m:t>
            </m:r>
          </m:e>
          <m:sub>
            <m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m:t>á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gua 1</m:t>
            </m:r>
          </m:sub>
        </m:sSub>
      </m:oMath>
      <w:r w:rsidRPr="0028372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2B516C" w:rsidRPr="0028372C" w:rsidRDefault="002B516C" w:rsidP="00100E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372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Passo </w:t>
      </w:r>
      <w:proofErr w:type="gramStart"/>
      <w:r w:rsidRPr="0028372C">
        <w:rPr>
          <w:rFonts w:ascii="Times New Roman" w:hAnsi="Times New Roman" w:cs="Times New Roman"/>
          <w:color w:val="000000"/>
          <w:sz w:val="24"/>
          <w:szCs w:val="24"/>
          <w:u w:val="single"/>
        </w:rPr>
        <w:t>2</w:t>
      </w:r>
      <w:proofErr w:type="gramEnd"/>
      <w:r w:rsidRPr="0028372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: </w:t>
      </w:r>
      <w:r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 Com o aquecedor elétrico aqueça 300ml de água </w:t>
      </w:r>
      <w:r w:rsidRPr="0028372C">
        <w:rPr>
          <w:rFonts w:ascii="Times New Roman" w:eastAsia="Calibri" w:hAnsi="Times New Roman" w:cs="Times New Roman"/>
        </w:rPr>
        <w:t xml:space="preserve"> (m</w:t>
      </w:r>
      <w:r w:rsidRPr="0028372C">
        <w:rPr>
          <w:rFonts w:ascii="Times New Roman" w:eastAsia="Calibri" w:hAnsi="Times New Roman" w:cs="Times New Roman"/>
          <w:sz w:val="14"/>
          <w:szCs w:val="14"/>
        </w:rPr>
        <w:t>água2</w:t>
      </w:r>
      <w:r w:rsidRPr="0028372C">
        <w:rPr>
          <w:rFonts w:ascii="Times New Roman" w:eastAsia="Calibri" w:hAnsi="Times New Roman" w:cs="Times New Roman"/>
        </w:rPr>
        <w:t xml:space="preserve">) </w:t>
      </w:r>
      <w:r w:rsidRPr="0028372C">
        <w:rPr>
          <w:rFonts w:ascii="Times New Roman" w:hAnsi="Times New Roman" w:cs="Times New Roman"/>
          <w:color w:val="000000"/>
          <w:sz w:val="24"/>
          <w:szCs w:val="24"/>
        </w:rPr>
        <w:t xml:space="preserve">até a temperatura de 80°C, </w:t>
      </w:r>
      <w:r w:rsidRPr="0028372C">
        <w:rPr>
          <w:rFonts w:ascii="Times New Roman" w:eastAsia="Calibri" w:hAnsi="Times New Roman" w:cs="Times New Roman"/>
        </w:rPr>
        <w:t>(T</w:t>
      </w:r>
      <w:r w:rsidRPr="0028372C">
        <w:rPr>
          <w:rFonts w:ascii="Times New Roman" w:eastAsia="Calibri" w:hAnsi="Times New Roman" w:cs="Times New Roman"/>
          <w:sz w:val="14"/>
          <w:szCs w:val="14"/>
        </w:rPr>
        <w:t>2i</w:t>
      </w:r>
      <w:r w:rsidRPr="0028372C">
        <w:rPr>
          <w:rFonts w:ascii="Times New Roman" w:eastAsia="Calibri" w:hAnsi="Times New Roman" w:cs="Times New Roman"/>
        </w:rPr>
        <w:t>). Com o termopar verifique o valor da temperatura da água em cada região (volume) desta.</w:t>
      </w:r>
    </w:p>
    <w:p w:rsidR="002B516C" w:rsidRPr="0028372C" w:rsidRDefault="002B516C" w:rsidP="00100EEB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</w:rPr>
      </w:pPr>
      <w:r w:rsidRPr="0028372C">
        <w:rPr>
          <w:rFonts w:ascii="Times New Roman" w:eastAsia="Calibri" w:hAnsi="Times New Roman" w:cs="Times New Roman"/>
        </w:rPr>
        <w:t>ATENÇÃO: SOMENTE LIGUE O AQUECEDOR À TOMADA QUANDO ESTIVER MERGULHADO EM ÁGUA.</w:t>
      </w:r>
    </w:p>
    <w:p w:rsidR="002B516C" w:rsidRPr="0028372C" w:rsidRDefault="002B516C" w:rsidP="00100EEB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</w:rPr>
      </w:pPr>
    </w:p>
    <w:p w:rsidR="002B516C" w:rsidRPr="0028372C" w:rsidRDefault="002B516C" w:rsidP="00100EEB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</w:rPr>
      </w:pPr>
      <w:r w:rsidRPr="0028372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Passo </w:t>
      </w:r>
      <w:proofErr w:type="gramStart"/>
      <w:r w:rsidRPr="0028372C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proofErr w:type="gramEnd"/>
      <w:r w:rsidRPr="0028372C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Pr="0028372C">
        <w:rPr>
          <w:rFonts w:ascii="Times New Roman" w:eastAsia="Calibri" w:hAnsi="Times New Roman" w:cs="Times New Roman"/>
          <w:sz w:val="24"/>
          <w:szCs w:val="24"/>
        </w:rPr>
        <w:t xml:space="preserve"> Adicione rapidamente a água aquecida à água dentro do calorímetro. Agi</w:t>
      </w:r>
      <w:r w:rsidR="006F7DDF">
        <w:rPr>
          <w:rFonts w:ascii="Times New Roman" w:eastAsia="Calibri" w:hAnsi="Times New Roman" w:cs="Times New Roman"/>
          <w:sz w:val="24"/>
          <w:szCs w:val="24"/>
        </w:rPr>
        <w:t xml:space="preserve">te a </w:t>
      </w:r>
      <w:proofErr w:type="spellStart"/>
      <w:r w:rsidR="006F7DDF">
        <w:rPr>
          <w:rFonts w:ascii="Times New Roman" w:eastAsia="Calibri" w:hAnsi="Times New Roman" w:cs="Times New Roman"/>
          <w:sz w:val="24"/>
          <w:szCs w:val="24"/>
        </w:rPr>
        <w:t>àgua</w:t>
      </w:r>
      <w:proofErr w:type="spellEnd"/>
      <w:r w:rsidR="006F7DDF">
        <w:rPr>
          <w:rFonts w:ascii="Times New Roman" w:eastAsia="Calibri" w:hAnsi="Times New Roman" w:cs="Times New Roman"/>
          <w:sz w:val="24"/>
          <w:szCs w:val="24"/>
        </w:rPr>
        <w:t xml:space="preserve"> até a temperatura perm</w:t>
      </w:r>
      <w:r w:rsidRPr="0028372C">
        <w:rPr>
          <w:rFonts w:ascii="Times New Roman" w:eastAsia="Calibri" w:hAnsi="Times New Roman" w:cs="Times New Roman"/>
          <w:sz w:val="24"/>
          <w:szCs w:val="24"/>
        </w:rPr>
        <w:t>anecer constante, isto é, até atingir o equilíbrio térmico. Anote o valor da</w:t>
      </w:r>
      <w:r w:rsidRPr="0028372C">
        <w:rPr>
          <w:rFonts w:ascii="Times New Roman" w:eastAsia="Calibri" w:hAnsi="Times New Roman" w:cs="Times New Roman"/>
        </w:rPr>
        <w:t xml:space="preserve"> </w:t>
      </w:r>
      <w:r w:rsidRPr="0028372C">
        <w:rPr>
          <w:rFonts w:ascii="Times New Roman" w:eastAsia="Calibri" w:hAnsi="Times New Roman" w:cs="Times New Roman"/>
          <w:sz w:val="24"/>
          <w:szCs w:val="24"/>
        </w:rPr>
        <w:t>temperatura final</w:t>
      </w:r>
      <w:r w:rsidRPr="0028372C">
        <w:rPr>
          <w:rFonts w:ascii="Times New Roman" w:eastAsia="Calibri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="Calibri" w:hAnsi="Times New Roman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T</m:t>
            </m:r>
          </m:e>
          <m:sub>
            <m:r>
              <w:rPr>
                <w:rFonts w:ascii="Cambria Math" w:eastAsia="Calibri" w:hAnsi="Cambria Math" w:cs="Times New Roman"/>
              </w:rPr>
              <m:t>f</m:t>
            </m:r>
          </m:sub>
        </m:sSub>
      </m:oMath>
      <w:r w:rsidRPr="0028372C">
        <w:rPr>
          <w:rFonts w:ascii="Times New Roman" w:eastAsia="Calibri" w:hAnsi="Times New Roman" w:cs="Times New Roman"/>
        </w:rPr>
        <w:t>.</w:t>
      </w:r>
    </w:p>
    <w:p w:rsidR="002B516C" w:rsidRPr="0028372C" w:rsidRDefault="002B516C" w:rsidP="00100EEB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</w:rPr>
      </w:pPr>
    </w:p>
    <w:p w:rsidR="002B516C" w:rsidRPr="0028372C" w:rsidRDefault="002B516C" w:rsidP="00100EEB">
      <w:pPr>
        <w:pStyle w:val="PargrafodaLista"/>
        <w:numPr>
          <w:ilvl w:val="1"/>
          <w:numId w:val="7"/>
        </w:numPr>
        <w:rPr>
          <w:color w:val="000000"/>
        </w:rPr>
      </w:pPr>
      <w:r w:rsidRPr="0028372C">
        <w:rPr>
          <w:b/>
          <w:color w:val="000000"/>
        </w:rPr>
        <w:t>Para você!</w:t>
      </w:r>
    </w:p>
    <w:p w:rsidR="002B516C" w:rsidRPr="0028372C" w:rsidRDefault="002B516C" w:rsidP="00100EEB">
      <w:pPr>
        <w:pStyle w:val="PargrafodaLista"/>
        <w:numPr>
          <w:ilvl w:val="2"/>
          <w:numId w:val="7"/>
        </w:numPr>
        <w:rPr>
          <w:color w:val="000000"/>
        </w:rPr>
      </w:pPr>
      <w:r w:rsidRPr="0028372C">
        <w:rPr>
          <w:color w:val="000000"/>
        </w:rPr>
        <w:t>Dois corpos a temperaturas diferentes trocam energia ou a temperatura quando colocados em contato? Com o passar do tempo algo se torna o mesmo em ambos os corpos, o que?</w:t>
      </w:r>
    </w:p>
    <w:p w:rsidR="002B516C" w:rsidRPr="0028372C" w:rsidRDefault="002B516C" w:rsidP="00100EEB">
      <w:pPr>
        <w:pStyle w:val="PargrafodaLista"/>
        <w:ind w:left="1224"/>
        <w:rPr>
          <w:color w:val="000000"/>
        </w:rPr>
      </w:pPr>
      <w:r w:rsidRPr="0028372C">
        <w:rPr>
          <w:color w:val="000000"/>
        </w:rPr>
        <w:t>____________________________________________________________________________________________________________________________________________________________________________________</w:t>
      </w:r>
    </w:p>
    <w:p w:rsidR="002B516C" w:rsidRPr="0028372C" w:rsidRDefault="002B516C" w:rsidP="00100EEB">
      <w:pPr>
        <w:pStyle w:val="PargrafodaLista"/>
        <w:ind w:left="1224"/>
        <w:rPr>
          <w:color w:val="000000"/>
        </w:rPr>
      </w:pPr>
    </w:p>
    <w:p w:rsidR="002B516C" w:rsidRPr="0028372C" w:rsidRDefault="002B516C" w:rsidP="00100EEB">
      <w:pPr>
        <w:pStyle w:val="PargrafodaLista"/>
        <w:ind w:left="0"/>
        <w:rPr>
          <w:color w:val="000000"/>
        </w:rPr>
      </w:pPr>
    </w:p>
    <w:p w:rsidR="002B516C" w:rsidRPr="0028372C" w:rsidRDefault="002B516C" w:rsidP="00100EEB">
      <w:pPr>
        <w:pStyle w:val="PargrafodaLista"/>
        <w:numPr>
          <w:ilvl w:val="2"/>
          <w:numId w:val="7"/>
        </w:numPr>
        <w:rPr>
          <w:color w:val="000000"/>
        </w:rPr>
      </w:pPr>
      <w:r w:rsidRPr="0028372C">
        <w:rPr>
          <w:color w:val="000000"/>
        </w:rPr>
        <w:t>Podemos afirmar que a energia térmica total de um sistema termicamente isolado permanece constante? ____________________________________________________________________________________________________________________________________________________________________________________</w:t>
      </w:r>
    </w:p>
    <w:p w:rsidR="002B516C" w:rsidRPr="0028372C" w:rsidRDefault="002B516C" w:rsidP="00100EEB">
      <w:pPr>
        <w:pStyle w:val="PargrafodaLista"/>
        <w:numPr>
          <w:ilvl w:val="2"/>
          <w:numId w:val="7"/>
        </w:numPr>
        <w:rPr>
          <w:color w:val="000000"/>
        </w:rPr>
      </w:pPr>
      <w:r w:rsidRPr="0028372C">
        <w:rPr>
          <w:color w:val="000000"/>
        </w:rPr>
        <w:t>O que acontece com a água aquecida depois de colocada em um recipiente com água em temperatura ambiente?</w:t>
      </w:r>
    </w:p>
    <w:p w:rsidR="002B516C" w:rsidRPr="0028372C" w:rsidRDefault="002B516C" w:rsidP="00100EEB">
      <w:pPr>
        <w:pStyle w:val="PargrafodaLista"/>
        <w:ind w:left="1224"/>
        <w:rPr>
          <w:color w:val="000000"/>
        </w:rPr>
      </w:pPr>
      <w:r w:rsidRPr="0028372C">
        <w:rPr>
          <w:color w:val="000000"/>
        </w:rPr>
        <w:t>____________________________________________________________________________________________________________________________________________________________________________________</w:t>
      </w:r>
    </w:p>
    <w:p w:rsidR="002B516C" w:rsidRPr="0028372C" w:rsidRDefault="002B516C" w:rsidP="00100EEB">
      <w:pPr>
        <w:pStyle w:val="PargrafodaLista"/>
        <w:ind w:left="1224"/>
        <w:rPr>
          <w:color w:val="000000"/>
        </w:rPr>
      </w:pPr>
    </w:p>
    <w:p w:rsidR="002B516C" w:rsidRPr="0028372C" w:rsidRDefault="002B516C" w:rsidP="00100EEB">
      <w:pPr>
        <w:pStyle w:val="PargrafodaLista"/>
        <w:numPr>
          <w:ilvl w:val="2"/>
          <w:numId w:val="7"/>
        </w:numPr>
        <w:rPr>
          <w:color w:val="000000"/>
        </w:rPr>
      </w:pPr>
      <w:r w:rsidRPr="0028372C">
        <w:rPr>
          <w:color w:val="000000"/>
        </w:rPr>
        <w:t>O que acontece com o termopar quanto mudamos sua posição dentro da caneca de metal no processo de aquecimento da água? Justifique sua resposta?</w:t>
      </w:r>
    </w:p>
    <w:p w:rsidR="002B516C" w:rsidRPr="0028372C" w:rsidRDefault="002B516C" w:rsidP="00100EEB">
      <w:pPr>
        <w:pStyle w:val="PargrafodaLista"/>
        <w:ind w:left="993"/>
        <w:rPr>
          <w:color w:val="000000"/>
        </w:rPr>
      </w:pPr>
      <w:r w:rsidRPr="0028372C">
        <w:rPr>
          <w:color w:val="000000"/>
        </w:rPr>
        <w:t>__________________________________________________________________________________________________________________________________________________________________________________________</w:t>
      </w:r>
    </w:p>
    <w:p w:rsidR="002B516C" w:rsidRPr="0028372C" w:rsidRDefault="002B516C" w:rsidP="00100EEB">
      <w:pPr>
        <w:pStyle w:val="PargrafodaLista"/>
        <w:numPr>
          <w:ilvl w:val="2"/>
          <w:numId w:val="7"/>
        </w:numPr>
      </w:pPr>
      <w:r w:rsidRPr="0028372C">
        <w:t>“Se vários corpos no interior de um recipiente termicamente isolado trocam calor, os de maior temperatura cedem calor aos de menor temperatura, até que se estabeleça o equilíbrio térmico.” Esta afirmação está correta? Por quê?</w:t>
      </w:r>
    </w:p>
    <w:p w:rsidR="002B516C" w:rsidRPr="0028372C" w:rsidRDefault="002B516C" w:rsidP="00100EEB">
      <w:pPr>
        <w:pStyle w:val="PargrafodaLista"/>
        <w:ind w:left="1224"/>
        <w:rPr>
          <w:sz w:val="21"/>
          <w:szCs w:val="21"/>
        </w:rPr>
      </w:pPr>
      <w:r w:rsidRPr="0028372C">
        <w:rPr>
          <w:sz w:val="21"/>
          <w:szCs w:val="21"/>
        </w:rPr>
        <w:t>__________________________________________________________________________________________________________________________________________________________________________________________</w:t>
      </w:r>
    </w:p>
    <w:p w:rsidR="002B516C" w:rsidRPr="0028372C" w:rsidRDefault="002B516C" w:rsidP="00100EEB">
      <w:pPr>
        <w:pStyle w:val="PargrafodaLista"/>
        <w:numPr>
          <w:ilvl w:val="2"/>
          <w:numId w:val="7"/>
        </w:numPr>
        <w:rPr>
          <w:color w:val="000000"/>
        </w:rPr>
      </w:pPr>
      <w:r w:rsidRPr="0028372C">
        <w:rPr>
          <w:color w:val="000000"/>
        </w:rPr>
        <w:t xml:space="preserve">Como podemos encontrar a capacidade térmica do calorímetro? </w:t>
      </w:r>
    </w:p>
    <w:p w:rsidR="002B516C" w:rsidRPr="0028372C" w:rsidRDefault="002B516C" w:rsidP="00100EEB">
      <w:pPr>
        <w:pStyle w:val="PargrafodaLista"/>
        <w:ind w:left="1224"/>
        <w:rPr>
          <w:color w:val="000000"/>
        </w:rPr>
      </w:pPr>
      <w:r w:rsidRPr="0028372C">
        <w:rPr>
          <w:color w:val="000000"/>
        </w:rPr>
        <w:t>____________________________________________________________________________________________________________________________________________________________________________________</w:t>
      </w:r>
    </w:p>
    <w:p w:rsidR="002B516C" w:rsidRPr="0028372C" w:rsidRDefault="002B516C" w:rsidP="00100EEB">
      <w:pPr>
        <w:pStyle w:val="PargrafodaLista"/>
        <w:numPr>
          <w:ilvl w:val="2"/>
          <w:numId w:val="7"/>
        </w:numPr>
        <w:rPr>
          <w:color w:val="000000"/>
        </w:rPr>
      </w:pPr>
      <w:r w:rsidRPr="0028372C">
        <w:rPr>
          <w:color w:val="000000"/>
        </w:rPr>
        <w:lastRenderedPageBreak/>
        <w:t xml:space="preserve">Por que a temperatura da mistura da água no experimento não é a média das temperaturas ambiente e 80 </w:t>
      </w:r>
      <w:proofErr w:type="spellStart"/>
      <w:proofErr w:type="gramStart"/>
      <w:r w:rsidRPr="0028372C">
        <w:rPr>
          <w:color w:val="000000"/>
          <w:vertAlign w:val="superscript"/>
        </w:rPr>
        <w:t>o</w:t>
      </w:r>
      <w:r w:rsidRPr="0028372C">
        <w:rPr>
          <w:color w:val="000000"/>
        </w:rPr>
        <w:t>C</w:t>
      </w:r>
      <w:proofErr w:type="spellEnd"/>
      <w:proofErr w:type="gramEnd"/>
      <w:r w:rsidRPr="0028372C">
        <w:rPr>
          <w:color w:val="000000"/>
        </w:rPr>
        <w:t>?</w:t>
      </w:r>
    </w:p>
    <w:p w:rsidR="002B516C" w:rsidRPr="0028372C" w:rsidRDefault="002B516C" w:rsidP="00100EEB">
      <w:pPr>
        <w:pStyle w:val="PargrafodaLista"/>
        <w:ind w:left="0"/>
        <w:rPr>
          <w:color w:val="000000"/>
        </w:rPr>
      </w:pPr>
    </w:p>
    <w:p w:rsidR="002B516C" w:rsidRPr="0028372C" w:rsidRDefault="002B516C" w:rsidP="00100EEB">
      <w:pPr>
        <w:pStyle w:val="PargrafodaLista"/>
        <w:ind w:left="1224"/>
        <w:rPr>
          <w:color w:val="000000"/>
        </w:rPr>
      </w:pPr>
      <w:r w:rsidRPr="0028372C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516C" w:rsidRPr="0028372C" w:rsidRDefault="002B516C" w:rsidP="00100EEB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</w:rPr>
      </w:pPr>
    </w:p>
    <w:p w:rsidR="002B516C" w:rsidRPr="0028372C" w:rsidRDefault="002B516C" w:rsidP="00100EEB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</w:rPr>
      </w:pPr>
    </w:p>
    <w:p w:rsidR="002B516C" w:rsidRPr="0028372C" w:rsidRDefault="002B516C" w:rsidP="00100EEB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</w:rPr>
      </w:pPr>
    </w:p>
    <w:p w:rsidR="002B516C" w:rsidRPr="0028372C" w:rsidRDefault="002B516C" w:rsidP="00100EEB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</w:rPr>
      </w:pPr>
      <w:r w:rsidRPr="0028372C">
        <w:rPr>
          <w:rFonts w:ascii="Times New Roman" w:eastAsia="Calibri" w:hAnsi="Times New Roman" w:cs="Times New Roman"/>
        </w:rPr>
        <w:t xml:space="preserve">Tabelas para colocar os valores das </w:t>
      </w:r>
      <w:r w:rsidR="006F7DDF" w:rsidRPr="0028372C">
        <w:rPr>
          <w:rFonts w:ascii="Times New Roman" w:eastAsia="Calibri" w:hAnsi="Times New Roman" w:cs="Times New Roman"/>
        </w:rPr>
        <w:t>medida</w:t>
      </w:r>
      <w:r w:rsidR="000F00EA">
        <w:rPr>
          <w:rFonts w:ascii="Times New Roman" w:eastAsia="Calibri" w:hAnsi="Times New Roman" w:cs="Times New Roman"/>
        </w:rPr>
        <w:t>s</w:t>
      </w:r>
      <w:r w:rsidRPr="0028372C">
        <w:rPr>
          <w:rFonts w:ascii="Times New Roman" w:eastAsia="Calibri" w:hAnsi="Times New Roman" w:cs="Times New Roman"/>
        </w:rPr>
        <w:t xml:space="preserve"> obtidas no </w:t>
      </w:r>
      <w:r w:rsidR="006F7DDF" w:rsidRPr="0028372C">
        <w:rPr>
          <w:rFonts w:ascii="Times New Roman" w:eastAsia="Calibri" w:hAnsi="Times New Roman" w:cs="Times New Roman"/>
        </w:rPr>
        <w:t>experimento</w:t>
      </w:r>
      <w:r w:rsidRPr="0028372C">
        <w:rPr>
          <w:rFonts w:ascii="Times New Roman" w:eastAsia="Calibri" w:hAnsi="Times New Roman" w:cs="Times New Roman"/>
        </w:rPr>
        <w:t>:</w:t>
      </w:r>
    </w:p>
    <w:p w:rsidR="002B516C" w:rsidRPr="0028372C" w:rsidRDefault="002B516C" w:rsidP="00100EEB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0"/>
        <w:gridCol w:w="1231"/>
        <w:gridCol w:w="1232"/>
        <w:gridCol w:w="1231"/>
        <w:gridCol w:w="1283"/>
        <w:gridCol w:w="1283"/>
        <w:gridCol w:w="1234"/>
      </w:tblGrid>
      <w:tr w:rsidR="002B516C" w:rsidRPr="0028372C" w:rsidTr="0028372C">
        <w:tc>
          <w:tcPr>
            <w:tcW w:w="1230" w:type="dxa"/>
          </w:tcPr>
          <w:p w:rsidR="002B516C" w:rsidRPr="0028372C" w:rsidRDefault="002B516C" w:rsidP="00100E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28372C">
              <w:rPr>
                <w:rFonts w:ascii="Times New Roman" w:eastAsia="Calibri" w:hAnsi="Times New Roman" w:cs="Times New Roman"/>
                <w:b/>
              </w:rPr>
              <w:t>Medida</w:t>
            </w:r>
          </w:p>
        </w:tc>
        <w:tc>
          <w:tcPr>
            <w:tcW w:w="1231" w:type="dxa"/>
          </w:tcPr>
          <w:p w:rsidR="002B516C" w:rsidRPr="0028372C" w:rsidRDefault="00582C59" w:rsidP="00100E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Times New Roman" w:cs="Times New Roman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Times New Roman" w:cs="Times New Roman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eastAsia="Calibri" w:hAnsi="Times New Roman" w:cs="Times New Roman"/>
                  </w:rPr>
                  <m:t>°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C</m:t>
                </m:r>
                <m:r>
                  <m:rPr>
                    <m:sty m:val="bi"/>
                  </m:rPr>
                  <w:rPr>
                    <w:rFonts w:ascii="Cambria Math" w:eastAsia="Calibri" w:hAnsi="Times New Roman" w:cs="Times New Roman"/>
                  </w:rPr>
                  <m:t>)</m:t>
                </m:r>
              </m:oMath>
            </m:oMathPara>
          </w:p>
        </w:tc>
        <w:tc>
          <w:tcPr>
            <w:tcW w:w="1232" w:type="dxa"/>
          </w:tcPr>
          <w:p w:rsidR="002B516C" w:rsidRPr="0028372C" w:rsidRDefault="00582C59" w:rsidP="00100E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Times New Roman" w:cs="Times New Roman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i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Times New Roman" w:cs="Times New Roman"/>
                      </w:rPr>
                      <m:t xml:space="preserve"> 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Times New Roman" w:cs="Times New Roman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eastAsia="Calibri" w:hAnsi="Times New Roman" w:cs="Times New Roman"/>
                  </w:rPr>
                  <m:t>°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C</m:t>
                </m:r>
                <m:r>
                  <m:rPr>
                    <m:sty m:val="bi"/>
                  </m:rPr>
                  <w:rPr>
                    <w:rFonts w:ascii="Cambria Math" w:eastAsia="Calibri" w:hAnsi="Times New Roman" w:cs="Times New Roman"/>
                  </w:rPr>
                  <m:t>)</m:t>
                </m:r>
              </m:oMath>
            </m:oMathPara>
          </w:p>
        </w:tc>
        <w:tc>
          <w:tcPr>
            <w:tcW w:w="1231" w:type="dxa"/>
          </w:tcPr>
          <w:p w:rsidR="002B516C" w:rsidRPr="0028372C" w:rsidRDefault="00582C59" w:rsidP="00100E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Times New Roman" w:cs="Times New Roman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f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Times New Roman" w:cs="Times New Roman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eastAsia="Calibri" w:hAnsi="Times New Roman" w:cs="Times New Roman"/>
                  </w:rPr>
                  <m:t>°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C</m:t>
                </m:r>
                <m:r>
                  <m:rPr>
                    <m:sty m:val="bi"/>
                  </m:rPr>
                  <w:rPr>
                    <w:rFonts w:ascii="Cambria Math" w:eastAsia="Calibri" w:hAnsi="Times New Roman" w:cs="Times New Roman"/>
                  </w:rPr>
                  <m:t>)</m:t>
                </m:r>
              </m:oMath>
            </m:oMathPara>
          </w:p>
        </w:tc>
        <w:tc>
          <w:tcPr>
            <w:tcW w:w="1281" w:type="dxa"/>
          </w:tcPr>
          <w:p w:rsidR="002B516C" w:rsidRPr="0028372C" w:rsidRDefault="00582C59" w:rsidP="00100E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Times New Roman" w:cs="Times New Roman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Times New Roman" w:cs="Times New Roman"/>
                      </w:rPr>
                      <m:t>á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gua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Times New Roman" w:cs="Times New Roman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Times New Roman" w:cs="Times New Roman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g</m:t>
                </m:r>
                <m:r>
                  <m:rPr>
                    <m:sty m:val="bi"/>
                  </m:rPr>
                  <w:rPr>
                    <w:rFonts w:ascii="Cambria Math" w:eastAsia="Calibri" w:hAnsi="Times New Roman" w:cs="Times New Roman"/>
                  </w:rPr>
                  <m:t>)</m:t>
                </m:r>
              </m:oMath>
            </m:oMathPara>
          </w:p>
        </w:tc>
        <w:tc>
          <w:tcPr>
            <w:tcW w:w="1281" w:type="dxa"/>
          </w:tcPr>
          <w:p w:rsidR="002B516C" w:rsidRPr="0028372C" w:rsidRDefault="00582C59" w:rsidP="00100E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Times New Roman" w:cs="Times New Roman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Times New Roman" w:cs="Times New Roman"/>
                      </w:rPr>
                      <m:t>á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gua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Times New Roman" w:cs="Times New Roman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Times New Roman" w:cs="Times New Roman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g</m:t>
                </m:r>
                <m:r>
                  <m:rPr>
                    <m:sty m:val="bi"/>
                  </m:rPr>
                  <w:rPr>
                    <w:rFonts w:ascii="Cambria Math" w:eastAsia="Calibri" w:hAnsi="Times New Roman" w:cs="Times New Roman"/>
                  </w:rPr>
                  <m:t>)</m:t>
                </m:r>
              </m:oMath>
            </m:oMathPara>
          </w:p>
        </w:tc>
        <w:tc>
          <w:tcPr>
            <w:tcW w:w="1234" w:type="dxa"/>
          </w:tcPr>
          <w:p w:rsidR="002B516C" w:rsidRPr="0028372C" w:rsidRDefault="00582C59" w:rsidP="00100E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Times New Roman" w:cs="Times New Roman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cal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Times New Roman" w:cs="Times New Roman"/>
                  </w:rPr>
                  <m:t>(</m:t>
                </m:r>
                <m:f>
                  <m:fPr>
                    <m:ctrlPr>
                      <w:rPr>
                        <w:rFonts w:ascii="Cambria Math" w:eastAsia="Calibri" w:hAnsi="Times New Roman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cal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Times New Roman" w:cs="Times New Roman"/>
                      </w:rPr>
                      <m:t>°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C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Times New Roman" w:cs="Times New Roman"/>
                  </w:rPr>
                  <m:t>)</m:t>
                </m:r>
              </m:oMath>
            </m:oMathPara>
          </w:p>
        </w:tc>
      </w:tr>
      <w:tr w:rsidR="002B516C" w:rsidRPr="0028372C" w:rsidTr="0028372C">
        <w:tc>
          <w:tcPr>
            <w:tcW w:w="1230" w:type="dxa"/>
          </w:tcPr>
          <w:p w:rsidR="002B516C" w:rsidRPr="0028372C" w:rsidRDefault="002B516C" w:rsidP="00100E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28372C">
              <w:rPr>
                <w:rFonts w:ascii="Times New Roman" w:eastAsia="Calibri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231" w:type="dxa"/>
          </w:tcPr>
          <w:p w:rsidR="002B516C" w:rsidRPr="0028372C" w:rsidRDefault="002B516C" w:rsidP="00100E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2" w:type="dxa"/>
          </w:tcPr>
          <w:p w:rsidR="002B516C" w:rsidRPr="0028372C" w:rsidRDefault="002B516C" w:rsidP="00100E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1" w:type="dxa"/>
          </w:tcPr>
          <w:p w:rsidR="002B516C" w:rsidRPr="0028372C" w:rsidRDefault="002B516C" w:rsidP="00100E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1" w:type="dxa"/>
          </w:tcPr>
          <w:p w:rsidR="002B516C" w:rsidRPr="0028372C" w:rsidRDefault="002B516C" w:rsidP="00100E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1" w:type="dxa"/>
          </w:tcPr>
          <w:p w:rsidR="002B516C" w:rsidRPr="0028372C" w:rsidRDefault="002B516C" w:rsidP="00100E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4" w:type="dxa"/>
          </w:tcPr>
          <w:p w:rsidR="002B516C" w:rsidRPr="0028372C" w:rsidRDefault="002B516C" w:rsidP="00100E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2B516C" w:rsidRPr="0028372C" w:rsidRDefault="002B516C" w:rsidP="00100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2B516C" w:rsidRPr="0028372C" w:rsidSect="002837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9E2"/>
    <w:multiLevelType w:val="multilevel"/>
    <w:tmpl w:val="5854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75EBC"/>
    <w:multiLevelType w:val="hybridMultilevel"/>
    <w:tmpl w:val="404637CC"/>
    <w:lvl w:ilvl="0" w:tplc="DB12CA6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6A0BA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C0A7E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4E986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C8578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84440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B0A90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8E989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AE7B5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6015CC9"/>
    <w:multiLevelType w:val="multilevel"/>
    <w:tmpl w:val="692ACDA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C953E88"/>
    <w:multiLevelType w:val="hybridMultilevel"/>
    <w:tmpl w:val="46DA9BC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B018CD"/>
    <w:multiLevelType w:val="hybridMultilevel"/>
    <w:tmpl w:val="5B06530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41952FD"/>
    <w:multiLevelType w:val="hybridMultilevel"/>
    <w:tmpl w:val="0312421C"/>
    <w:lvl w:ilvl="0" w:tplc="8170039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60DFF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CCED0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1A8A9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64A64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52C4D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724BF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4EE8B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2A267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6B33E77"/>
    <w:multiLevelType w:val="hybridMultilevel"/>
    <w:tmpl w:val="3E0011AC"/>
    <w:lvl w:ilvl="0" w:tplc="5C6C1F6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923DE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A0066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BE898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521D5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2C188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08C7D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26AA9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CAC7D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778331C"/>
    <w:multiLevelType w:val="hybridMultilevel"/>
    <w:tmpl w:val="C838C842"/>
    <w:lvl w:ilvl="0" w:tplc="206AE05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F0A19B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E0DEB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1243D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0DAED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08198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4A08F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1447D3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AE697C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678D5476"/>
    <w:multiLevelType w:val="hybridMultilevel"/>
    <w:tmpl w:val="F9A6E696"/>
    <w:lvl w:ilvl="0" w:tplc="ACACB59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146A8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4461E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A4CF2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B44C9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F485F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92F1C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3607E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5E228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AB14AB9"/>
    <w:multiLevelType w:val="hybridMultilevel"/>
    <w:tmpl w:val="B080B68A"/>
    <w:lvl w:ilvl="0" w:tplc="4912C91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DA3AF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06F7D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F8C13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1E7EA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32E71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185C6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92478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B6243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132D3"/>
    <w:rsid w:val="0001529C"/>
    <w:rsid w:val="000426E5"/>
    <w:rsid w:val="00045250"/>
    <w:rsid w:val="00061889"/>
    <w:rsid w:val="000A1F5F"/>
    <w:rsid w:val="000A31CE"/>
    <w:rsid w:val="000F00EA"/>
    <w:rsid w:val="00100EEB"/>
    <w:rsid w:val="0014691E"/>
    <w:rsid w:val="0018262F"/>
    <w:rsid w:val="00184D4C"/>
    <w:rsid w:val="001E4D77"/>
    <w:rsid w:val="002031C8"/>
    <w:rsid w:val="002277F9"/>
    <w:rsid w:val="002373AD"/>
    <w:rsid w:val="00240DAA"/>
    <w:rsid w:val="0028057C"/>
    <w:rsid w:val="0028372C"/>
    <w:rsid w:val="002B154F"/>
    <w:rsid w:val="002B164A"/>
    <w:rsid w:val="002B516C"/>
    <w:rsid w:val="002C3BAB"/>
    <w:rsid w:val="002E7328"/>
    <w:rsid w:val="002F3BA6"/>
    <w:rsid w:val="002F3D06"/>
    <w:rsid w:val="003132D3"/>
    <w:rsid w:val="00316D5C"/>
    <w:rsid w:val="0035249F"/>
    <w:rsid w:val="003C595F"/>
    <w:rsid w:val="003D3630"/>
    <w:rsid w:val="003D6EA7"/>
    <w:rsid w:val="003D7DF3"/>
    <w:rsid w:val="003E70F7"/>
    <w:rsid w:val="0041255A"/>
    <w:rsid w:val="0044503A"/>
    <w:rsid w:val="00497C8E"/>
    <w:rsid w:val="004C20D8"/>
    <w:rsid w:val="004C7466"/>
    <w:rsid w:val="004F2A86"/>
    <w:rsid w:val="0052102A"/>
    <w:rsid w:val="00582C59"/>
    <w:rsid w:val="006516F6"/>
    <w:rsid w:val="00672359"/>
    <w:rsid w:val="006A4567"/>
    <w:rsid w:val="006B4F0F"/>
    <w:rsid w:val="006B7846"/>
    <w:rsid w:val="006D0BD7"/>
    <w:rsid w:val="006F762E"/>
    <w:rsid w:val="006F7DDF"/>
    <w:rsid w:val="007822CE"/>
    <w:rsid w:val="007E5977"/>
    <w:rsid w:val="00814619"/>
    <w:rsid w:val="00815ADE"/>
    <w:rsid w:val="008519FA"/>
    <w:rsid w:val="008536E4"/>
    <w:rsid w:val="00862A88"/>
    <w:rsid w:val="008B036F"/>
    <w:rsid w:val="008B2821"/>
    <w:rsid w:val="008C4EBF"/>
    <w:rsid w:val="008F2E9B"/>
    <w:rsid w:val="00940CE1"/>
    <w:rsid w:val="00945F21"/>
    <w:rsid w:val="00966449"/>
    <w:rsid w:val="009C36B3"/>
    <w:rsid w:val="009D0231"/>
    <w:rsid w:val="009E0653"/>
    <w:rsid w:val="009F6006"/>
    <w:rsid w:val="00A314ED"/>
    <w:rsid w:val="00A55DE9"/>
    <w:rsid w:val="00AB64E0"/>
    <w:rsid w:val="00AD6905"/>
    <w:rsid w:val="00B0011D"/>
    <w:rsid w:val="00B63EA6"/>
    <w:rsid w:val="00B74233"/>
    <w:rsid w:val="00B92D22"/>
    <w:rsid w:val="00BA0D76"/>
    <w:rsid w:val="00BA4081"/>
    <w:rsid w:val="00BD6949"/>
    <w:rsid w:val="00BE02FA"/>
    <w:rsid w:val="00BE18EB"/>
    <w:rsid w:val="00BF2EF4"/>
    <w:rsid w:val="00C00592"/>
    <w:rsid w:val="00C0781F"/>
    <w:rsid w:val="00C101B6"/>
    <w:rsid w:val="00C23011"/>
    <w:rsid w:val="00C708F1"/>
    <w:rsid w:val="00CD65B2"/>
    <w:rsid w:val="00CE3690"/>
    <w:rsid w:val="00CF54DE"/>
    <w:rsid w:val="00D3281E"/>
    <w:rsid w:val="00D331B4"/>
    <w:rsid w:val="00D40B1C"/>
    <w:rsid w:val="00D72E52"/>
    <w:rsid w:val="00D756A6"/>
    <w:rsid w:val="00DC1E55"/>
    <w:rsid w:val="00DE770E"/>
    <w:rsid w:val="00E159E9"/>
    <w:rsid w:val="00E62752"/>
    <w:rsid w:val="00E656D1"/>
    <w:rsid w:val="00E71082"/>
    <w:rsid w:val="00E77C39"/>
    <w:rsid w:val="00EB141B"/>
    <w:rsid w:val="00F54D8B"/>
    <w:rsid w:val="00F81499"/>
    <w:rsid w:val="00FD35A8"/>
    <w:rsid w:val="00FE55EC"/>
    <w:rsid w:val="00FF4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081"/>
  </w:style>
  <w:style w:type="paragraph" w:styleId="Ttulo3">
    <w:name w:val="heading 3"/>
    <w:basedOn w:val="Normal"/>
    <w:link w:val="Ttulo3Char"/>
    <w:uiPriority w:val="9"/>
    <w:qFormat/>
    <w:rsid w:val="002E7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78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4691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16C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2E732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2E7328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nfase">
    <w:name w:val="Emphasis"/>
    <w:basedOn w:val="Fontepargpadro"/>
    <w:uiPriority w:val="20"/>
    <w:qFormat/>
    <w:rsid w:val="002E7328"/>
    <w:rPr>
      <w:b/>
      <w:bCs/>
      <w:i w:val="0"/>
      <w:iCs w:val="0"/>
    </w:rPr>
  </w:style>
  <w:style w:type="paragraph" w:customStyle="1" w:styleId="Default">
    <w:name w:val="Default"/>
    <w:rsid w:val="006F76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horttext">
    <w:name w:val="short_text"/>
    <w:basedOn w:val="Fontepargpadro"/>
    <w:rsid w:val="00045250"/>
  </w:style>
  <w:style w:type="character" w:customStyle="1" w:styleId="hps">
    <w:name w:val="hps"/>
    <w:basedOn w:val="Fontepargpadro"/>
    <w:rsid w:val="00045250"/>
  </w:style>
  <w:style w:type="paragraph" w:customStyle="1" w:styleId="Els-keywordsChar">
    <w:name w:val="Els-keywords Char"/>
    <w:next w:val="Normal"/>
    <w:rsid w:val="003E70F7"/>
    <w:pPr>
      <w:pBdr>
        <w:bottom w:val="single" w:sz="4" w:space="10" w:color="auto"/>
      </w:pBdr>
      <w:spacing w:after="0" w:line="200" w:lineRule="exact"/>
    </w:pPr>
    <w:rPr>
      <w:rFonts w:ascii="Times New Roman" w:eastAsia="Times New Roman" w:hAnsi="Times New Roman" w:cs="Times New Roman"/>
      <w:noProof/>
      <w:sz w:val="16"/>
      <w:szCs w:val="20"/>
      <w:lang w:val="en-GB"/>
    </w:rPr>
  </w:style>
  <w:style w:type="character" w:styleId="Forte">
    <w:name w:val="Strong"/>
    <w:basedOn w:val="Fontepargpadro"/>
    <w:uiPriority w:val="22"/>
    <w:qFormat/>
    <w:rsid w:val="003E70F7"/>
    <w:rPr>
      <w:b/>
      <w:bCs/>
    </w:rPr>
  </w:style>
  <w:style w:type="character" w:customStyle="1" w:styleId="Els-keywordsCharChar">
    <w:name w:val="Els-keywords Char Char"/>
    <w:basedOn w:val="Fontepargpadro"/>
    <w:rsid w:val="003E70F7"/>
    <w:rPr>
      <w:noProof/>
      <w:sz w:val="16"/>
      <w:lang w:val="en-GB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6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2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8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6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29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9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95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9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37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6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37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6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6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4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fc.unesp.br/experimentosdefisic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c.unesp.br/experimentosdefisi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dmello59@gmail.com.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rtalanpedsul.com.br/admin/uploads/2004/Poster/Poste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BF39C-A081-43DE-9B1C-FC90DDFE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3983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Daten</dc:creator>
  <cp:lastModifiedBy>Daten</cp:lastModifiedBy>
  <cp:revision>10</cp:revision>
  <dcterms:created xsi:type="dcterms:W3CDTF">2013-05-22T17:59:00Z</dcterms:created>
  <dcterms:modified xsi:type="dcterms:W3CDTF">2013-08-06T20:20:00Z</dcterms:modified>
</cp:coreProperties>
</file>