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420A" w14:textId="77777777" w:rsidR="001E6369" w:rsidRDefault="002B7EF3">
      <w:pPr>
        <w:spacing w:after="60" w:line="216" w:lineRule="auto"/>
        <w:ind w:left="5103" w:hanging="5103"/>
      </w:pPr>
      <w:r>
        <w:rPr>
          <w:noProof/>
        </w:rPr>
        <w:drawing>
          <wp:inline distT="0" distB="0" distL="0" distR="0" wp14:anchorId="616A90D6" wp14:editId="50435B80">
            <wp:extent cx="6467475" cy="809625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55F229E" w14:textId="77777777" w:rsidR="001E6369" w:rsidRDefault="002B7EF3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EDITAL Nº 03/2021 PROSS/POSGRAP – VAGAS INSTITUCIONAIS </w:t>
      </w:r>
    </w:p>
    <w:p w14:paraId="5DBFEEF3" w14:textId="77777777" w:rsidR="001E6369" w:rsidRDefault="002B7EF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3EBB51" w14:textId="77777777" w:rsidR="001E6369" w:rsidRDefault="002B7EF3">
      <w:pPr>
        <w:spacing w:after="0"/>
        <w:ind w:left="74"/>
      </w:pPr>
      <w:r>
        <w:rPr>
          <w:rFonts w:ascii="Times New Roman" w:eastAsia="Times New Roman" w:hAnsi="Times New Roman" w:cs="Times New Roman"/>
          <w:b/>
          <w:sz w:val="24"/>
        </w:rPr>
        <w:t xml:space="preserve">RESULTADO DA HOMOLOGAÇÃO DE INSCRIÇÃO DOS/AS CANDIDATOS/AS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VAGAS </w:t>
      </w:r>
    </w:p>
    <w:p w14:paraId="2CA4E081" w14:textId="6AF4A6A9" w:rsidR="001E6369" w:rsidRDefault="002B7EF3">
      <w:pPr>
        <w:pStyle w:val="Ttulo1"/>
        <w:ind w:right="43"/>
      </w:pPr>
      <w:r>
        <w:t>2021.2</w:t>
      </w:r>
      <w:r>
        <w:rPr>
          <w:b w:val="0"/>
        </w:rPr>
        <w:t xml:space="preserve"> </w:t>
      </w:r>
      <w:r w:rsidRPr="0055529D">
        <w:rPr>
          <w:bCs/>
        </w:rPr>
        <w:t xml:space="preserve">APÓS </w:t>
      </w:r>
      <w:r w:rsidRPr="00856075">
        <w:rPr>
          <w:bCs/>
        </w:rPr>
        <w:t>ANÁLISE DE RECURSOS</w:t>
      </w:r>
    </w:p>
    <w:p w14:paraId="4C4572AE" w14:textId="77777777" w:rsidR="001E6369" w:rsidRDefault="002B7EF3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509" w:type="dxa"/>
        <w:tblInd w:w="85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1"/>
        <w:gridCol w:w="2942"/>
        <w:gridCol w:w="2786"/>
      </w:tblGrid>
      <w:tr w:rsidR="001E6369" w14:paraId="7B854260" w14:textId="77777777">
        <w:trPr>
          <w:trHeight w:val="742"/>
        </w:trPr>
        <w:tc>
          <w:tcPr>
            <w:tcW w:w="27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DE9D9"/>
            <w:vAlign w:val="center"/>
          </w:tcPr>
          <w:p w14:paraId="1F4D516F" w14:textId="77777777" w:rsidR="001E6369" w:rsidRDefault="002B7EF3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Nº DE </w:t>
            </w:r>
          </w:p>
          <w:p w14:paraId="7439C917" w14:textId="77777777" w:rsidR="001E6369" w:rsidRDefault="002B7EF3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INSCRIÇÃO </w:t>
            </w:r>
          </w:p>
        </w:tc>
        <w:tc>
          <w:tcPr>
            <w:tcW w:w="2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DE9D9"/>
            <w:vAlign w:val="center"/>
          </w:tcPr>
          <w:p w14:paraId="67E47947" w14:textId="77777777" w:rsidR="001E6369" w:rsidRDefault="002B7EF3">
            <w:pPr>
              <w:spacing w:after="0"/>
              <w:ind w:left="97"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SITUAÇÃO DA INSCRIÇÃO </w:t>
            </w:r>
          </w:p>
        </w:tc>
        <w:tc>
          <w:tcPr>
            <w:tcW w:w="27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DE9D9"/>
            <w:vAlign w:val="center"/>
          </w:tcPr>
          <w:p w14:paraId="430D97CC" w14:textId="77777777" w:rsidR="001E6369" w:rsidRDefault="002B7E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MOTIVO DO INDEFERIMENTO </w:t>
            </w:r>
          </w:p>
        </w:tc>
      </w:tr>
      <w:tr w:rsidR="001E6369" w14:paraId="11821878" w14:textId="77777777">
        <w:trPr>
          <w:trHeight w:val="649"/>
        </w:trPr>
        <w:tc>
          <w:tcPr>
            <w:tcW w:w="27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425051D7" w14:textId="77777777" w:rsidR="001E6369" w:rsidRDefault="002B7EF3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85747 </w:t>
            </w:r>
          </w:p>
        </w:tc>
        <w:tc>
          <w:tcPr>
            <w:tcW w:w="2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E606D6A" w14:textId="77777777" w:rsidR="001E6369" w:rsidRDefault="002B7EF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DEFERIDA </w:t>
            </w:r>
          </w:p>
        </w:tc>
        <w:tc>
          <w:tcPr>
            <w:tcW w:w="27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5239D8" w14:textId="77777777" w:rsidR="001E6369" w:rsidRDefault="002B7EF3">
            <w:pPr>
              <w:spacing w:after="0"/>
              <w:ind w:left="2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6369" w14:paraId="5872B9F0" w14:textId="77777777">
        <w:trPr>
          <w:trHeight w:val="672"/>
        </w:trPr>
        <w:tc>
          <w:tcPr>
            <w:tcW w:w="27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46F176F4" w14:textId="77777777" w:rsidR="001E6369" w:rsidRDefault="002B7EF3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86251 </w:t>
            </w:r>
          </w:p>
        </w:tc>
        <w:tc>
          <w:tcPr>
            <w:tcW w:w="2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86D53CB" w14:textId="77777777" w:rsidR="001E6369" w:rsidRDefault="002B7EF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DEFERIDA </w:t>
            </w:r>
          </w:p>
        </w:tc>
        <w:tc>
          <w:tcPr>
            <w:tcW w:w="27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53474D4" w14:textId="77777777" w:rsidR="001E6369" w:rsidRDefault="002B7EF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6369" w14:paraId="3E876395" w14:textId="77777777">
        <w:trPr>
          <w:trHeight w:val="616"/>
        </w:trPr>
        <w:tc>
          <w:tcPr>
            <w:tcW w:w="27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44540C9F" w14:textId="77777777" w:rsidR="001E6369" w:rsidRDefault="002B7EF3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86127 </w:t>
            </w:r>
          </w:p>
        </w:tc>
        <w:tc>
          <w:tcPr>
            <w:tcW w:w="2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77500D5" w14:textId="77777777" w:rsidR="001E6369" w:rsidRDefault="002B7EF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DEFERIDA </w:t>
            </w:r>
          </w:p>
        </w:tc>
        <w:tc>
          <w:tcPr>
            <w:tcW w:w="27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EADD9C0" w14:textId="77777777" w:rsidR="001E6369" w:rsidRDefault="002B7EF3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B0413E2" w14:textId="77777777" w:rsidR="001E6369" w:rsidRDefault="002B7EF3">
      <w:pPr>
        <w:spacing w:after="56"/>
        <w:ind w:right="5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67BAD41" w14:textId="77777777" w:rsidR="001E6369" w:rsidRDefault="002B7EF3">
      <w:pPr>
        <w:spacing w:after="107" w:line="267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São Cristóvão, 01 de junho de 2021. </w:t>
      </w:r>
    </w:p>
    <w:p w14:paraId="21B25CAC" w14:textId="77777777" w:rsidR="001E6369" w:rsidRDefault="002B7E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29A05F4" w14:textId="77777777" w:rsidR="001E6369" w:rsidRDefault="002B7EF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E348D0" w14:textId="77777777" w:rsidR="001E6369" w:rsidRDefault="002B7EF3">
      <w:pPr>
        <w:spacing w:after="0"/>
        <w:ind w:left="10" w:right="4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Comissão de Seleção: </w:t>
      </w:r>
    </w:p>
    <w:p w14:paraId="1F6D5856" w14:textId="77777777" w:rsidR="001E6369" w:rsidRDefault="002B7EF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E2AFFD" w14:textId="77777777" w:rsidR="001E6369" w:rsidRDefault="002B7EF3">
      <w:pPr>
        <w:spacing w:after="16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864118" w14:textId="77777777" w:rsidR="001E6369" w:rsidRDefault="002B7EF3">
      <w:pPr>
        <w:spacing w:after="10" w:line="267" w:lineRule="auto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Prof.ª Dr.ª </w:t>
      </w:r>
      <w:proofErr w:type="spellStart"/>
      <w:r>
        <w:rPr>
          <w:rFonts w:ascii="Times New Roman" w:eastAsia="Times New Roman" w:hAnsi="Times New Roman" w:cs="Times New Roman"/>
          <w:sz w:val="24"/>
        </w:rPr>
        <w:t>Nailsa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Maria Souza Araújo </w:t>
      </w:r>
    </w:p>
    <w:p w14:paraId="607C1ACC" w14:textId="77777777" w:rsidR="001E6369" w:rsidRDefault="002B7EF3">
      <w:pPr>
        <w:spacing w:after="10" w:line="267" w:lineRule="auto"/>
        <w:ind w:left="10" w:right="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Presidente </w:t>
      </w:r>
    </w:p>
    <w:p w14:paraId="141CDF3A" w14:textId="77777777" w:rsidR="001E6369" w:rsidRDefault="002B7EF3">
      <w:pPr>
        <w:spacing w:after="17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C62C0" w14:textId="77777777" w:rsidR="001E6369" w:rsidRDefault="002B7EF3">
      <w:pPr>
        <w:spacing w:after="10" w:line="267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Prof.ª Dr.ª Maria da Conceição Vasconcelos Gonçalves </w:t>
      </w:r>
    </w:p>
    <w:p w14:paraId="1A553FD0" w14:textId="77777777" w:rsidR="001E6369" w:rsidRDefault="002B7EF3">
      <w:pPr>
        <w:spacing w:after="10" w:line="267" w:lineRule="auto"/>
        <w:ind w:left="10" w:right="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Titular </w:t>
      </w:r>
    </w:p>
    <w:p w14:paraId="537DBCCB" w14:textId="77777777" w:rsidR="001E6369" w:rsidRDefault="002B7EF3">
      <w:pPr>
        <w:spacing w:after="16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C0945C" w14:textId="77777777" w:rsidR="001E6369" w:rsidRDefault="002B7EF3">
      <w:pPr>
        <w:spacing w:after="10" w:line="267" w:lineRule="auto"/>
        <w:ind w:left="10" w:right="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Prof.ª Dr.ª Nelmires Ferreira da Silva </w:t>
      </w:r>
    </w:p>
    <w:p w14:paraId="0C085462" w14:textId="77777777" w:rsidR="001E6369" w:rsidRDefault="002B7EF3">
      <w:pPr>
        <w:spacing w:after="10" w:line="267" w:lineRule="auto"/>
        <w:ind w:left="10" w:right="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Titular </w:t>
      </w:r>
    </w:p>
    <w:p w14:paraId="3699E79A" w14:textId="77777777" w:rsidR="001E6369" w:rsidRDefault="002B7EF3">
      <w:pPr>
        <w:spacing w:after="19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56DB08" w14:textId="77777777" w:rsidR="001E6369" w:rsidRDefault="002B7EF3">
      <w:pPr>
        <w:spacing w:after="10" w:line="267" w:lineRule="auto"/>
        <w:ind w:left="10" w:right="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 Dr. Paulo Roberto Félix dos Santos </w:t>
      </w:r>
    </w:p>
    <w:p w14:paraId="241DA4D0" w14:textId="77777777" w:rsidR="001E6369" w:rsidRDefault="002B7EF3">
      <w:pPr>
        <w:spacing w:after="10" w:line="267" w:lineRule="auto"/>
        <w:ind w:left="10" w:right="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Titular </w:t>
      </w:r>
    </w:p>
    <w:p w14:paraId="2048906A" w14:textId="77777777" w:rsidR="001E6369" w:rsidRDefault="002B7EF3">
      <w:pPr>
        <w:spacing w:after="16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D8E59D" w14:textId="77777777" w:rsidR="001E6369" w:rsidRDefault="002B7EF3">
      <w:pPr>
        <w:spacing w:after="10" w:line="267" w:lineRule="auto"/>
        <w:ind w:left="10" w:right="4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Prof.ª Dr.ª </w:t>
      </w:r>
      <w:proofErr w:type="spellStart"/>
      <w:r>
        <w:rPr>
          <w:rFonts w:ascii="Times New Roman" w:eastAsia="Times New Roman" w:hAnsi="Times New Roman" w:cs="Times New Roman"/>
          <w:sz w:val="24"/>
        </w:rPr>
        <w:t>Silmere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Alves Santos </w:t>
      </w:r>
    </w:p>
    <w:p w14:paraId="0DED66DE" w14:textId="77777777" w:rsidR="001E6369" w:rsidRDefault="002B7EF3">
      <w:pPr>
        <w:spacing w:after="10" w:line="267" w:lineRule="auto"/>
        <w:ind w:left="10" w:right="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Titular </w:t>
      </w:r>
    </w:p>
    <w:p w14:paraId="67901A47" w14:textId="77777777" w:rsidR="001E6369" w:rsidRDefault="002B7EF3">
      <w:pPr>
        <w:spacing w:after="16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4D0883" w14:textId="77777777" w:rsidR="001E6369" w:rsidRDefault="002B7EF3">
      <w:pPr>
        <w:spacing w:after="10" w:line="267" w:lineRule="auto"/>
        <w:ind w:left="10" w:right="4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Prof.ª Dr.ª Tereza Cristina Santos Martins </w:t>
      </w:r>
    </w:p>
    <w:p w14:paraId="0C4C4097" w14:textId="77777777" w:rsidR="001E6369" w:rsidRDefault="002B7EF3">
      <w:pPr>
        <w:spacing w:after="10" w:line="267" w:lineRule="auto"/>
        <w:ind w:left="10" w:right="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Titular </w:t>
      </w:r>
    </w:p>
    <w:p w14:paraId="6456A0C4" w14:textId="77777777" w:rsidR="001E6369" w:rsidRDefault="002B7EF3">
      <w:pPr>
        <w:spacing w:after="19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627D15" w14:textId="77777777" w:rsidR="001E6369" w:rsidRDefault="002B7EF3">
      <w:pPr>
        <w:spacing w:after="10" w:line="267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Prof.ª Dr.ª Flávia Augusta Santos de Melo Lopes </w:t>
      </w:r>
    </w:p>
    <w:p w14:paraId="5F656E76" w14:textId="77777777" w:rsidR="001E6369" w:rsidRDefault="002B7EF3">
      <w:pPr>
        <w:spacing w:after="10" w:line="267" w:lineRule="auto"/>
        <w:ind w:left="10" w:right="4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Suplente </w:t>
      </w:r>
    </w:p>
    <w:p w14:paraId="514B8AEB" w14:textId="77777777" w:rsidR="001E6369" w:rsidRDefault="002B7EF3">
      <w:pPr>
        <w:spacing w:after="16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D4258" w14:textId="77777777" w:rsidR="001E6369" w:rsidRDefault="002B7EF3">
      <w:pPr>
        <w:spacing w:after="10" w:line="267" w:lineRule="auto"/>
        <w:ind w:left="3121" w:right="309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Prof.ª Dr.ª Josiane Soares Santos Suplente </w:t>
      </w:r>
    </w:p>
    <w:p w14:paraId="2F87162B" w14:textId="77777777" w:rsidR="001E6369" w:rsidRDefault="002B7EF3">
      <w:pPr>
        <w:spacing w:after="474"/>
        <w:ind w:right="5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C6A2E2F" w14:textId="77777777" w:rsidR="001E6369" w:rsidRDefault="002B7EF3">
      <w:pPr>
        <w:spacing w:after="0"/>
        <w:ind w:right="41"/>
        <w:jc w:val="center"/>
      </w:pPr>
      <w:r>
        <w:rPr>
          <w:rFonts w:ascii="Times New Roman" w:eastAsia="Times New Roman" w:hAnsi="Times New Roman" w:cs="Times New Roman"/>
          <w:color w:val="24160E"/>
          <w:sz w:val="16"/>
        </w:rPr>
        <w:lastRenderedPageBreak/>
        <w:t xml:space="preserve">Cidade </w:t>
      </w:r>
      <w:r>
        <w:rPr>
          <w:rFonts w:ascii="Times New Roman" w:eastAsia="Times New Roman" w:hAnsi="Times New Roman" w:cs="Times New Roman"/>
          <w:color w:val="392B24"/>
          <w:sz w:val="16"/>
        </w:rPr>
        <w:t>U</w:t>
      </w:r>
      <w:r>
        <w:rPr>
          <w:rFonts w:ascii="Times New Roman" w:eastAsia="Times New Roman" w:hAnsi="Times New Roman" w:cs="Times New Roman"/>
          <w:color w:val="24160E"/>
          <w:sz w:val="16"/>
        </w:rPr>
        <w:t>n</w:t>
      </w:r>
      <w:r>
        <w:rPr>
          <w:rFonts w:ascii="Times New Roman" w:eastAsia="Times New Roman" w:hAnsi="Times New Roman" w:cs="Times New Roman"/>
          <w:color w:val="392B24"/>
          <w:sz w:val="16"/>
        </w:rPr>
        <w:t>i</w:t>
      </w:r>
      <w:r>
        <w:rPr>
          <w:rFonts w:ascii="Times New Roman" w:eastAsia="Times New Roman" w:hAnsi="Times New Roman" w:cs="Times New Roman"/>
          <w:color w:val="4C4445"/>
          <w:sz w:val="16"/>
        </w:rPr>
        <w:t>v</w:t>
      </w:r>
      <w:r>
        <w:rPr>
          <w:rFonts w:ascii="Times New Roman" w:eastAsia="Times New Roman" w:hAnsi="Times New Roman" w:cs="Times New Roman"/>
          <w:color w:val="392B24"/>
          <w:sz w:val="16"/>
        </w:rPr>
        <w:t>e</w:t>
      </w:r>
      <w:r>
        <w:rPr>
          <w:rFonts w:ascii="Times New Roman" w:eastAsia="Times New Roman" w:hAnsi="Times New Roman" w:cs="Times New Roman"/>
          <w:color w:val="24160E"/>
          <w:sz w:val="16"/>
        </w:rPr>
        <w:t>rs</w:t>
      </w:r>
      <w:r>
        <w:rPr>
          <w:rFonts w:ascii="Times New Roman" w:eastAsia="Times New Roman" w:hAnsi="Times New Roman" w:cs="Times New Roman"/>
          <w:color w:val="392B24"/>
          <w:sz w:val="16"/>
        </w:rPr>
        <w:t>it</w:t>
      </w:r>
      <w:r>
        <w:rPr>
          <w:rFonts w:ascii="Times New Roman" w:eastAsia="Times New Roman" w:hAnsi="Times New Roman" w:cs="Times New Roman"/>
          <w:color w:val="24160E"/>
          <w:sz w:val="16"/>
        </w:rPr>
        <w:t>ári</w:t>
      </w:r>
      <w:r>
        <w:rPr>
          <w:rFonts w:ascii="Times New Roman" w:eastAsia="Times New Roman" w:hAnsi="Times New Roman" w:cs="Times New Roman"/>
          <w:color w:val="392B24"/>
          <w:sz w:val="16"/>
        </w:rPr>
        <w:t xml:space="preserve">a </w:t>
      </w:r>
      <w:r>
        <w:rPr>
          <w:rFonts w:ascii="Times New Roman" w:eastAsia="Times New Roman" w:hAnsi="Times New Roman" w:cs="Times New Roman"/>
          <w:color w:val="24160E"/>
          <w:sz w:val="16"/>
        </w:rPr>
        <w:t>P</w:t>
      </w:r>
      <w:r>
        <w:rPr>
          <w:rFonts w:ascii="Times New Roman" w:eastAsia="Times New Roman" w:hAnsi="Times New Roman" w:cs="Times New Roman"/>
          <w:color w:val="392B24"/>
          <w:sz w:val="16"/>
        </w:rPr>
        <w:t>r</w:t>
      </w:r>
      <w:r>
        <w:rPr>
          <w:rFonts w:ascii="Times New Roman" w:eastAsia="Times New Roman" w:hAnsi="Times New Roman" w:cs="Times New Roman"/>
          <w:color w:val="24160E"/>
          <w:sz w:val="16"/>
        </w:rPr>
        <w:t>o</w:t>
      </w:r>
      <w:r>
        <w:rPr>
          <w:rFonts w:ascii="Times New Roman" w:eastAsia="Times New Roman" w:hAnsi="Times New Roman" w:cs="Times New Roman"/>
          <w:color w:val="392B24"/>
          <w:sz w:val="16"/>
        </w:rPr>
        <w:t>f.º J</w:t>
      </w:r>
      <w:r>
        <w:rPr>
          <w:rFonts w:ascii="Times New Roman" w:eastAsia="Times New Roman" w:hAnsi="Times New Roman" w:cs="Times New Roman"/>
          <w:color w:val="24160E"/>
          <w:sz w:val="16"/>
        </w:rPr>
        <w:t>o</w:t>
      </w:r>
      <w:r>
        <w:rPr>
          <w:rFonts w:ascii="Times New Roman" w:eastAsia="Times New Roman" w:hAnsi="Times New Roman" w:cs="Times New Roman"/>
          <w:color w:val="392B24"/>
          <w:sz w:val="16"/>
        </w:rPr>
        <w:t>se Al</w:t>
      </w:r>
      <w:r>
        <w:rPr>
          <w:rFonts w:ascii="Times New Roman" w:eastAsia="Times New Roman" w:hAnsi="Times New Roman" w:cs="Times New Roman"/>
          <w:color w:val="24160E"/>
          <w:sz w:val="16"/>
        </w:rPr>
        <w:t>o</w:t>
      </w:r>
      <w:r>
        <w:rPr>
          <w:rFonts w:ascii="Times New Roman" w:eastAsia="Times New Roman" w:hAnsi="Times New Roman" w:cs="Times New Roman"/>
          <w:color w:val="392B24"/>
          <w:sz w:val="16"/>
        </w:rPr>
        <w:t>í</w:t>
      </w:r>
      <w:r>
        <w:rPr>
          <w:rFonts w:ascii="Times New Roman" w:eastAsia="Times New Roman" w:hAnsi="Times New Roman" w:cs="Times New Roman"/>
          <w:color w:val="24160E"/>
          <w:sz w:val="16"/>
        </w:rPr>
        <w:t>s</w:t>
      </w:r>
      <w:r>
        <w:rPr>
          <w:rFonts w:ascii="Times New Roman" w:eastAsia="Times New Roman" w:hAnsi="Times New Roman" w:cs="Times New Roman"/>
          <w:color w:val="392B24"/>
          <w:sz w:val="16"/>
        </w:rPr>
        <w:t>i</w:t>
      </w:r>
      <w:r>
        <w:rPr>
          <w:rFonts w:ascii="Times New Roman" w:eastAsia="Times New Roman" w:hAnsi="Times New Roman" w:cs="Times New Roman"/>
          <w:color w:val="24160E"/>
          <w:sz w:val="16"/>
        </w:rPr>
        <w:t>o d</w:t>
      </w:r>
      <w:r>
        <w:rPr>
          <w:rFonts w:ascii="Times New Roman" w:eastAsia="Times New Roman" w:hAnsi="Times New Roman" w:cs="Times New Roman"/>
          <w:color w:val="392B24"/>
          <w:sz w:val="16"/>
        </w:rPr>
        <w:t xml:space="preserve">e </w:t>
      </w:r>
      <w:r>
        <w:rPr>
          <w:rFonts w:ascii="Times New Roman" w:eastAsia="Times New Roman" w:hAnsi="Times New Roman" w:cs="Times New Roman"/>
          <w:color w:val="24160E"/>
          <w:sz w:val="16"/>
        </w:rPr>
        <w:t>C</w:t>
      </w:r>
      <w:r>
        <w:rPr>
          <w:rFonts w:ascii="Times New Roman" w:eastAsia="Times New Roman" w:hAnsi="Times New Roman" w:cs="Times New Roman"/>
          <w:color w:val="392B24"/>
          <w:sz w:val="16"/>
        </w:rPr>
        <w:t>am</w:t>
      </w:r>
      <w:r>
        <w:rPr>
          <w:rFonts w:ascii="Times New Roman" w:eastAsia="Times New Roman" w:hAnsi="Times New Roman" w:cs="Times New Roman"/>
          <w:color w:val="24160E"/>
          <w:sz w:val="16"/>
        </w:rPr>
        <w:t>po</w:t>
      </w:r>
      <w:r>
        <w:rPr>
          <w:rFonts w:ascii="Times New Roman" w:eastAsia="Times New Roman" w:hAnsi="Times New Roman" w:cs="Times New Roman"/>
          <w:color w:val="392B24"/>
          <w:sz w:val="16"/>
        </w:rPr>
        <w:t xml:space="preserve">s </w:t>
      </w:r>
      <w:r>
        <w:rPr>
          <w:rFonts w:ascii="Times New Roman" w:eastAsia="Times New Roman" w:hAnsi="Times New Roman" w:cs="Times New Roman"/>
          <w:color w:val="020000"/>
          <w:sz w:val="16"/>
        </w:rPr>
        <w:t xml:space="preserve">- </w:t>
      </w:r>
      <w:r>
        <w:rPr>
          <w:rFonts w:ascii="Times New Roman" w:eastAsia="Times New Roman" w:hAnsi="Times New Roman" w:cs="Times New Roman"/>
          <w:color w:val="392B24"/>
          <w:sz w:val="16"/>
        </w:rPr>
        <w:t>A</w:t>
      </w:r>
      <w:r>
        <w:rPr>
          <w:rFonts w:ascii="Times New Roman" w:eastAsia="Times New Roman" w:hAnsi="Times New Roman" w:cs="Times New Roman"/>
          <w:color w:val="4C4445"/>
          <w:sz w:val="16"/>
        </w:rPr>
        <w:t xml:space="preserve">v. </w:t>
      </w:r>
      <w:r>
        <w:rPr>
          <w:rFonts w:ascii="Times New Roman" w:eastAsia="Times New Roman" w:hAnsi="Times New Roman" w:cs="Times New Roman"/>
          <w:color w:val="392B24"/>
          <w:sz w:val="16"/>
        </w:rPr>
        <w:t>Mare</w:t>
      </w:r>
      <w:r>
        <w:rPr>
          <w:rFonts w:ascii="Times New Roman" w:eastAsia="Times New Roman" w:hAnsi="Times New Roman" w:cs="Times New Roman"/>
          <w:color w:val="24160E"/>
          <w:sz w:val="16"/>
        </w:rPr>
        <w:t>ch</w:t>
      </w:r>
      <w:r>
        <w:rPr>
          <w:rFonts w:ascii="Times New Roman" w:eastAsia="Times New Roman" w:hAnsi="Times New Roman" w:cs="Times New Roman"/>
          <w:color w:val="392B24"/>
          <w:sz w:val="16"/>
        </w:rPr>
        <w:t>a</w:t>
      </w:r>
      <w:r>
        <w:rPr>
          <w:rFonts w:ascii="Times New Roman" w:eastAsia="Times New Roman" w:hAnsi="Times New Roman" w:cs="Times New Roman"/>
          <w:color w:val="24160E"/>
          <w:sz w:val="16"/>
        </w:rPr>
        <w:t>l Rondon</w:t>
      </w:r>
      <w:r>
        <w:rPr>
          <w:rFonts w:ascii="Times New Roman" w:eastAsia="Times New Roman" w:hAnsi="Times New Roman" w:cs="Times New Roman"/>
          <w:color w:val="5F5B59"/>
          <w:sz w:val="16"/>
        </w:rPr>
        <w:t xml:space="preserve">, </w:t>
      </w:r>
      <w:r>
        <w:rPr>
          <w:rFonts w:ascii="Times New Roman" w:eastAsia="Times New Roman" w:hAnsi="Times New Roman" w:cs="Times New Roman"/>
          <w:color w:val="24160E"/>
          <w:sz w:val="16"/>
        </w:rPr>
        <w:t>S/N</w:t>
      </w:r>
      <w:r>
        <w:rPr>
          <w:rFonts w:ascii="Times New Roman" w:eastAsia="Times New Roman" w:hAnsi="Times New Roman" w:cs="Times New Roman"/>
          <w:i/>
          <w:color w:val="24160E"/>
          <w:sz w:val="16"/>
        </w:rPr>
        <w:t xml:space="preserve">, </w:t>
      </w:r>
      <w:r>
        <w:rPr>
          <w:rFonts w:ascii="Times New Roman" w:eastAsia="Times New Roman" w:hAnsi="Times New Roman" w:cs="Times New Roman"/>
          <w:color w:val="24160E"/>
          <w:sz w:val="16"/>
        </w:rPr>
        <w:t>J</w:t>
      </w:r>
      <w:r>
        <w:rPr>
          <w:rFonts w:ascii="Times New Roman" w:eastAsia="Times New Roman" w:hAnsi="Times New Roman" w:cs="Times New Roman"/>
          <w:color w:val="392B24"/>
          <w:sz w:val="16"/>
        </w:rPr>
        <w:t>a</w:t>
      </w:r>
      <w:r>
        <w:rPr>
          <w:rFonts w:ascii="Times New Roman" w:eastAsia="Times New Roman" w:hAnsi="Times New Roman" w:cs="Times New Roman"/>
          <w:color w:val="24160E"/>
          <w:sz w:val="16"/>
        </w:rPr>
        <w:t>rdim Ros</w:t>
      </w:r>
      <w:r>
        <w:rPr>
          <w:rFonts w:ascii="Times New Roman" w:eastAsia="Times New Roman" w:hAnsi="Times New Roman" w:cs="Times New Roman"/>
          <w:color w:val="392B24"/>
          <w:sz w:val="1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4160E"/>
          <w:sz w:val="16"/>
        </w:rPr>
        <w:t>Elze</w:t>
      </w:r>
      <w:proofErr w:type="spellEnd"/>
      <w:r>
        <w:rPr>
          <w:rFonts w:ascii="Times New Roman" w:eastAsia="Times New Roman" w:hAnsi="Times New Roman" w:cs="Times New Roman"/>
          <w:color w:val="24160E"/>
          <w:sz w:val="16"/>
        </w:rPr>
        <w:t xml:space="preserve"> </w:t>
      </w:r>
    </w:p>
    <w:p w14:paraId="407AB49D" w14:textId="77777777" w:rsidR="001E6369" w:rsidRDefault="002B7EF3">
      <w:pPr>
        <w:spacing w:after="0"/>
        <w:ind w:right="40"/>
        <w:jc w:val="center"/>
      </w:pPr>
      <w:r>
        <w:rPr>
          <w:rFonts w:ascii="Times New Roman" w:eastAsia="Times New Roman" w:hAnsi="Times New Roman" w:cs="Times New Roman"/>
          <w:color w:val="24160E"/>
          <w:sz w:val="16"/>
        </w:rPr>
        <w:t>Te</w:t>
      </w:r>
      <w:r>
        <w:rPr>
          <w:rFonts w:ascii="Times New Roman" w:eastAsia="Times New Roman" w:hAnsi="Times New Roman" w:cs="Times New Roman"/>
          <w:color w:val="392B24"/>
          <w:sz w:val="16"/>
        </w:rPr>
        <w:t>lef</w:t>
      </w:r>
      <w:r>
        <w:rPr>
          <w:rFonts w:ascii="Times New Roman" w:eastAsia="Times New Roman" w:hAnsi="Times New Roman" w:cs="Times New Roman"/>
          <w:color w:val="24160E"/>
          <w:sz w:val="16"/>
        </w:rPr>
        <w:t>o</w:t>
      </w:r>
      <w:r>
        <w:rPr>
          <w:rFonts w:ascii="Times New Roman" w:eastAsia="Times New Roman" w:hAnsi="Times New Roman" w:cs="Times New Roman"/>
          <w:color w:val="392B24"/>
          <w:sz w:val="16"/>
        </w:rPr>
        <w:t>ne: (79) 3194</w:t>
      </w:r>
      <w:r>
        <w:rPr>
          <w:rFonts w:ascii="Times New Roman" w:eastAsia="Times New Roman" w:hAnsi="Times New Roman" w:cs="Times New Roman"/>
          <w:color w:val="24160E"/>
          <w:sz w:val="16"/>
        </w:rPr>
        <w:t>-</w:t>
      </w:r>
      <w:r>
        <w:rPr>
          <w:rFonts w:ascii="Times New Roman" w:eastAsia="Times New Roman" w:hAnsi="Times New Roman" w:cs="Times New Roman"/>
          <w:color w:val="392B24"/>
          <w:sz w:val="16"/>
        </w:rPr>
        <w:t>6357</w:t>
      </w:r>
      <w:r>
        <w:rPr>
          <w:rFonts w:ascii="Times New Roman" w:eastAsia="Times New Roman" w:hAnsi="Times New Roman" w:cs="Times New Roman"/>
          <w:color w:val="020000"/>
          <w:sz w:val="16"/>
        </w:rPr>
        <w:t xml:space="preserve">- </w:t>
      </w:r>
      <w:r>
        <w:rPr>
          <w:rFonts w:ascii="Times New Roman" w:eastAsia="Times New Roman" w:hAnsi="Times New Roman" w:cs="Times New Roman"/>
          <w:color w:val="392B24"/>
          <w:sz w:val="16"/>
        </w:rPr>
        <w:t>C</w:t>
      </w:r>
      <w:r>
        <w:rPr>
          <w:rFonts w:ascii="Times New Roman" w:eastAsia="Times New Roman" w:hAnsi="Times New Roman" w:cs="Times New Roman"/>
          <w:color w:val="24160E"/>
          <w:sz w:val="16"/>
        </w:rPr>
        <w:t>EP</w:t>
      </w:r>
      <w:r>
        <w:rPr>
          <w:rFonts w:ascii="Times New Roman" w:eastAsia="Times New Roman" w:hAnsi="Times New Roman" w:cs="Times New Roman"/>
          <w:color w:val="4C4445"/>
          <w:sz w:val="16"/>
        </w:rPr>
        <w:t xml:space="preserve">: </w:t>
      </w:r>
      <w:r>
        <w:rPr>
          <w:rFonts w:ascii="Times New Roman" w:eastAsia="Times New Roman" w:hAnsi="Times New Roman" w:cs="Times New Roman"/>
          <w:color w:val="392B24"/>
          <w:sz w:val="16"/>
        </w:rPr>
        <w:t>49100</w:t>
      </w:r>
      <w:r>
        <w:rPr>
          <w:rFonts w:ascii="Times New Roman" w:eastAsia="Times New Roman" w:hAnsi="Times New Roman" w:cs="Times New Roman"/>
          <w:sz w:val="16"/>
        </w:rPr>
        <w:t>-</w:t>
      </w:r>
      <w:r>
        <w:rPr>
          <w:rFonts w:ascii="Times New Roman" w:eastAsia="Times New Roman" w:hAnsi="Times New Roman" w:cs="Times New Roman"/>
          <w:color w:val="392B24"/>
          <w:sz w:val="16"/>
        </w:rPr>
        <w:t>00</w:t>
      </w:r>
      <w:r>
        <w:rPr>
          <w:rFonts w:ascii="Times New Roman" w:eastAsia="Times New Roman" w:hAnsi="Times New Roman" w:cs="Times New Roman"/>
          <w:color w:val="4C4445"/>
          <w:sz w:val="16"/>
        </w:rPr>
        <w:t xml:space="preserve">0 - </w:t>
      </w:r>
      <w:r>
        <w:rPr>
          <w:rFonts w:ascii="Times New Roman" w:eastAsia="Times New Roman" w:hAnsi="Times New Roman" w:cs="Times New Roman"/>
          <w:color w:val="392B24"/>
          <w:sz w:val="16"/>
        </w:rPr>
        <w:t>Sã</w:t>
      </w:r>
      <w:r>
        <w:rPr>
          <w:rFonts w:ascii="Times New Roman" w:eastAsia="Times New Roman" w:hAnsi="Times New Roman" w:cs="Times New Roman"/>
          <w:color w:val="24160E"/>
          <w:sz w:val="16"/>
        </w:rPr>
        <w:t>o Cri</w:t>
      </w:r>
      <w:r>
        <w:rPr>
          <w:rFonts w:ascii="Times New Roman" w:eastAsia="Times New Roman" w:hAnsi="Times New Roman" w:cs="Times New Roman"/>
          <w:color w:val="392B24"/>
          <w:sz w:val="16"/>
        </w:rPr>
        <w:t>stó</w:t>
      </w:r>
      <w:r>
        <w:rPr>
          <w:rFonts w:ascii="Times New Roman" w:eastAsia="Times New Roman" w:hAnsi="Times New Roman" w:cs="Times New Roman"/>
          <w:color w:val="4C4445"/>
          <w:sz w:val="16"/>
        </w:rPr>
        <w:t>v</w:t>
      </w:r>
      <w:r>
        <w:rPr>
          <w:rFonts w:ascii="Times New Roman" w:eastAsia="Times New Roman" w:hAnsi="Times New Roman" w:cs="Times New Roman"/>
          <w:color w:val="392B24"/>
          <w:sz w:val="16"/>
        </w:rPr>
        <w:t>ã</w:t>
      </w:r>
      <w:r>
        <w:rPr>
          <w:rFonts w:ascii="Times New Roman" w:eastAsia="Times New Roman" w:hAnsi="Times New Roman" w:cs="Times New Roman"/>
          <w:color w:val="24160E"/>
          <w:sz w:val="16"/>
        </w:rPr>
        <w:t>o</w:t>
      </w:r>
      <w:r>
        <w:rPr>
          <w:rFonts w:ascii="Times New Roman" w:eastAsia="Times New Roman" w:hAnsi="Times New Roman" w:cs="Times New Roman"/>
          <w:color w:val="4C4445"/>
          <w:sz w:val="16"/>
        </w:rPr>
        <w:t>/</w:t>
      </w:r>
      <w:r>
        <w:rPr>
          <w:rFonts w:ascii="Times New Roman" w:eastAsia="Times New Roman" w:hAnsi="Times New Roman" w:cs="Times New Roman"/>
          <w:color w:val="24160E"/>
          <w:sz w:val="16"/>
        </w:rPr>
        <w:t xml:space="preserve">SE </w:t>
      </w:r>
    </w:p>
    <w:p w14:paraId="3E6FC879" w14:textId="77777777" w:rsidR="001E6369" w:rsidRDefault="002B7EF3">
      <w:pPr>
        <w:spacing w:after="0"/>
        <w:ind w:right="45"/>
        <w:jc w:val="center"/>
      </w:pPr>
      <w:r>
        <w:rPr>
          <w:rFonts w:ascii="Times New Roman" w:eastAsia="Times New Roman" w:hAnsi="Times New Roman" w:cs="Times New Roman"/>
          <w:color w:val="24160E"/>
          <w:sz w:val="16"/>
        </w:rPr>
        <w:t>E - mail</w:t>
      </w:r>
      <w:r>
        <w:rPr>
          <w:rFonts w:ascii="Times New Roman" w:eastAsia="Times New Roman" w:hAnsi="Times New Roman" w:cs="Times New Roman"/>
          <w:color w:val="392B24"/>
          <w:sz w:val="16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pos.servicosocial.ufs@gmail.com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1E6369">
      <w:pgSz w:w="11906" w:h="16838"/>
      <w:pgMar w:top="426" w:right="805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69"/>
    <w:rsid w:val="001E6369"/>
    <w:rsid w:val="002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B49"/>
  <w15:docId w15:val="{D4C41E76-1FBE-4361-8B8A-D240D407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</dc:creator>
  <cp:keywords/>
  <cp:lastModifiedBy>Wefferson de França Guimarães</cp:lastModifiedBy>
  <cp:revision>2</cp:revision>
  <dcterms:created xsi:type="dcterms:W3CDTF">2021-06-07T22:01:00Z</dcterms:created>
  <dcterms:modified xsi:type="dcterms:W3CDTF">2021-06-07T22:01:00Z</dcterms:modified>
</cp:coreProperties>
</file>