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E3" w:rsidRPr="00FD03C1" w:rsidRDefault="004904E3" w:rsidP="004904E3">
      <w:pPr>
        <w:pStyle w:val="SemEspaamento"/>
        <w:jc w:val="center"/>
        <w:rPr>
          <w:rStyle w:val="Forte"/>
          <w:rFonts w:ascii="Times New Roman" w:hAnsi="Times New Roman" w:cs="Times New Roman"/>
          <w:color w:val="222222"/>
          <w:sz w:val="80"/>
          <w:szCs w:val="80"/>
        </w:rPr>
      </w:pPr>
      <w:r w:rsidRPr="00FD03C1">
        <w:rPr>
          <w:rStyle w:val="Forte"/>
          <w:rFonts w:ascii="Times New Roman" w:hAnsi="Times New Roman" w:cs="Times New Roman"/>
          <w:color w:val="222222"/>
          <w:sz w:val="80"/>
          <w:szCs w:val="80"/>
        </w:rPr>
        <w:t>Convocação</w:t>
      </w:r>
    </w:p>
    <w:p w:rsidR="004904E3" w:rsidRPr="00FD03C1" w:rsidRDefault="000440FE" w:rsidP="004904E3">
      <w:pPr>
        <w:pStyle w:val="SemEspaamento"/>
        <w:jc w:val="center"/>
        <w:rPr>
          <w:rStyle w:val="Forte"/>
          <w:rFonts w:ascii="Times New Roman" w:hAnsi="Times New Roman" w:cs="Times New Roman"/>
          <w:color w:val="222222"/>
          <w:sz w:val="80"/>
          <w:szCs w:val="80"/>
        </w:rPr>
      </w:pPr>
      <w:proofErr w:type="gramStart"/>
      <w:r w:rsidRPr="00FD03C1">
        <w:rPr>
          <w:rStyle w:val="Forte"/>
          <w:rFonts w:ascii="Times New Roman" w:hAnsi="Times New Roman" w:cs="Times New Roman"/>
          <w:color w:val="222222"/>
          <w:sz w:val="80"/>
          <w:szCs w:val="80"/>
        </w:rPr>
        <w:t>de</w:t>
      </w:r>
      <w:proofErr w:type="gramEnd"/>
      <w:r w:rsidR="00745F2E">
        <w:rPr>
          <w:rStyle w:val="Forte"/>
          <w:rFonts w:ascii="Times New Roman" w:hAnsi="Times New Roman" w:cs="Times New Roman"/>
          <w:color w:val="222222"/>
          <w:sz w:val="80"/>
          <w:szCs w:val="80"/>
        </w:rPr>
        <w:t xml:space="preserve"> </w:t>
      </w:r>
      <w:proofErr w:type="spellStart"/>
      <w:r w:rsidR="004904E3" w:rsidRPr="00FD03C1">
        <w:rPr>
          <w:rStyle w:val="Forte"/>
          <w:rFonts w:ascii="Times New Roman" w:hAnsi="Times New Roman" w:cs="Times New Roman"/>
          <w:color w:val="222222"/>
          <w:sz w:val="80"/>
          <w:szCs w:val="80"/>
        </w:rPr>
        <w:t>Assembleia</w:t>
      </w:r>
      <w:proofErr w:type="spellEnd"/>
      <w:r w:rsidR="004904E3" w:rsidRPr="00FD03C1">
        <w:rPr>
          <w:rStyle w:val="Forte"/>
          <w:rFonts w:ascii="Times New Roman" w:hAnsi="Times New Roman" w:cs="Times New Roman"/>
          <w:color w:val="222222"/>
          <w:sz w:val="80"/>
          <w:szCs w:val="80"/>
        </w:rPr>
        <w:t xml:space="preserve"> Geral</w:t>
      </w:r>
    </w:p>
    <w:p w:rsidR="000440FE" w:rsidRPr="00FD03C1" w:rsidRDefault="000440FE" w:rsidP="004904E3">
      <w:pPr>
        <w:pStyle w:val="SemEspaamento"/>
        <w:jc w:val="center"/>
        <w:rPr>
          <w:rStyle w:val="Forte"/>
          <w:rFonts w:ascii="Times New Roman" w:hAnsi="Times New Roman" w:cs="Times New Roman"/>
          <w:color w:val="222222"/>
          <w:sz w:val="80"/>
          <w:szCs w:val="80"/>
        </w:rPr>
      </w:pPr>
      <w:proofErr w:type="gramStart"/>
      <w:r w:rsidRPr="00FD03C1">
        <w:rPr>
          <w:rStyle w:val="Forte"/>
          <w:rFonts w:ascii="Times New Roman" w:hAnsi="Times New Roman" w:cs="Times New Roman"/>
          <w:color w:val="222222"/>
          <w:sz w:val="80"/>
          <w:szCs w:val="80"/>
        </w:rPr>
        <w:t>e</w:t>
      </w:r>
      <w:proofErr w:type="gramEnd"/>
      <w:r w:rsidRPr="00FD03C1">
        <w:rPr>
          <w:rStyle w:val="Forte"/>
          <w:rFonts w:ascii="Times New Roman" w:hAnsi="Times New Roman" w:cs="Times New Roman"/>
          <w:color w:val="222222"/>
          <w:sz w:val="80"/>
          <w:szCs w:val="80"/>
        </w:rPr>
        <w:t xml:space="preserve"> Prestação de Contas</w:t>
      </w:r>
    </w:p>
    <w:p w:rsidR="004904E3" w:rsidRPr="00FD03C1" w:rsidRDefault="004904E3" w:rsidP="004904E3">
      <w:pPr>
        <w:pStyle w:val="SemEspaamento"/>
        <w:rPr>
          <w:rFonts w:ascii="Times New Roman" w:hAnsi="Times New Roman" w:cs="Times New Roman"/>
          <w:sz w:val="56"/>
          <w:szCs w:val="56"/>
        </w:rPr>
      </w:pPr>
    </w:p>
    <w:p w:rsidR="004904E3" w:rsidRPr="00FD03C1" w:rsidRDefault="004904E3" w:rsidP="004904E3">
      <w:pPr>
        <w:pStyle w:val="SemEspaamento"/>
        <w:rPr>
          <w:rFonts w:ascii="Times New Roman" w:hAnsi="Times New Roman" w:cs="Times New Roman"/>
          <w:sz w:val="56"/>
          <w:szCs w:val="56"/>
        </w:rPr>
      </w:pPr>
      <w:r w:rsidRPr="00FD03C1">
        <w:rPr>
          <w:rFonts w:ascii="Times New Roman" w:hAnsi="Times New Roman" w:cs="Times New Roman"/>
          <w:b/>
          <w:sz w:val="56"/>
          <w:szCs w:val="56"/>
        </w:rPr>
        <w:t>Data:</w:t>
      </w:r>
      <w:r w:rsidRPr="00FD03C1">
        <w:rPr>
          <w:rFonts w:ascii="Times New Roman" w:hAnsi="Times New Roman" w:cs="Times New Roman"/>
          <w:sz w:val="56"/>
          <w:szCs w:val="56"/>
        </w:rPr>
        <w:t xml:space="preserve"> 01 de agosto de 2017</w:t>
      </w:r>
    </w:p>
    <w:p w:rsidR="004904E3" w:rsidRPr="00FD03C1" w:rsidRDefault="004904E3" w:rsidP="004904E3">
      <w:pPr>
        <w:pStyle w:val="SemEspaamento"/>
        <w:rPr>
          <w:rFonts w:ascii="Times New Roman" w:hAnsi="Times New Roman" w:cs="Times New Roman"/>
          <w:sz w:val="56"/>
          <w:szCs w:val="56"/>
        </w:rPr>
      </w:pPr>
      <w:r w:rsidRPr="00FD03C1">
        <w:rPr>
          <w:rFonts w:ascii="Times New Roman" w:hAnsi="Times New Roman" w:cs="Times New Roman"/>
          <w:b/>
          <w:sz w:val="56"/>
          <w:szCs w:val="56"/>
        </w:rPr>
        <w:t>Horário:</w:t>
      </w:r>
      <w:r w:rsidRPr="00FD03C1">
        <w:rPr>
          <w:rFonts w:ascii="Times New Roman" w:hAnsi="Times New Roman" w:cs="Times New Roman"/>
          <w:sz w:val="56"/>
          <w:szCs w:val="56"/>
        </w:rPr>
        <w:t xml:space="preserve"> 18 horas</w:t>
      </w:r>
    </w:p>
    <w:p w:rsidR="004904E3" w:rsidRPr="00FD03C1" w:rsidRDefault="004904E3" w:rsidP="004904E3">
      <w:pPr>
        <w:pStyle w:val="SemEspaamento"/>
        <w:rPr>
          <w:rFonts w:ascii="Times New Roman" w:hAnsi="Times New Roman" w:cs="Times New Roman"/>
          <w:sz w:val="56"/>
          <w:szCs w:val="56"/>
        </w:rPr>
      </w:pPr>
      <w:r w:rsidRPr="00FD03C1">
        <w:rPr>
          <w:rFonts w:ascii="Times New Roman" w:hAnsi="Times New Roman" w:cs="Times New Roman"/>
          <w:b/>
          <w:sz w:val="56"/>
          <w:szCs w:val="56"/>
        </w:rPr>
        <w:t>Local:</w:t>
      </w:r>
      <w:r w:rsidR="0032102D">
        <w:rPr>
          <w:rFonts w:ascii="Times New Roman" w:hAnsi="Times New Roman" w:cs="Times New Roman"/>
          <w:sz w:val="56"/>
          <w:szCs w:val="56"/>
        </w:rPr>
        <w:t xml:space="preserve"> Auditório do CECH (Didática 3</w:t>
      </w:r>
      <w:r w:rsidR="0094304B">
        <w:rPr>
          <w:rFonts w:ascii="Times New Roman" w:hAnsi="Times New Roman" w:cs="Times New Roman"/>
          <w:sz w:val="56"/>
          <w:szCs w:val="56"/>
        </w:rPr>
        <w:t>)</w:t>
      </w:r>
      <w:r w:rsidRPr="00FD03C1">
        <w:rPr>
          <w:rFonts w:ascii="Times New Roman" w:hAnsi="Times New Roman" w:cs="Times New Roman"/>
          <w:sz w:val="56"/>
          <w:szCs w:val="56"/>
        </w:rPr>
        <w:t xml:space="preserve"> Pauta: Formação da Comissão Eleitoral para o </w:t>
      </w:r>
      <w:proofErr w:type="spellStart"/>
      <w:r w:rsidRPr="00FD03C1">
        <w:rPr>
          <w:rFonts w:ascii="Times New Roman" w:hAnsi="Times New Roman" w:cs="Times New Roman"/>
          <w:sz w:val="56"/>
          <w:szCs w:val="56"/>
        </w:rPr>
        <w:t>DALEPe</w:t>
      </w:r>
      <w:proofErr w:type="spellEnd"/>
      <w:r w:rsidRPr="00FD03C1">
        <w:rPr>
          <w:rFonts w:ascii="Times New Roman" w:hAnsi="Times New Roman" w:cs="Times New Roman"/>
          <w:sz w:val="56"/>
          <w:szCs w:val="56"/>
        </w:rPr>
        <w:t xml:space="preserve"> 2017.1 </w:t>
      </w:r>
    </w:p>
    <w:p w:rsidR="004904E3" w:rsidRPr="00FD03C1" w:rsidRDefault="004904E3" w:rsidP="004904E3">
      <w:pPr>
        <w:pStyle w:val="SemEspaamento"/>
        <w:rPr>
          <w:rFonts w:ascii="Times New Roman" w:hAnsi="Times New Roman" w:cs="Times New Roman"/>
        </w:rPr>
      </w:pPr>
      <w:proofErr w:type="gramStart"/>
      <w:r w:rsidRPr="00FD03C1">
        <w:rPr>
          <w:rFonts w:ascii="Times New Roman" w:hAnsi="Times New Roman" w:cs="Times New Roman"/>
          <w:sz w:val="56"/>
          <w:szCs w:val="56"/>
        </w:rPr>
        <w:t>e</w:t>
      </w:r>
      <w:proofErr w:type="gramEnd"/>
      <w:r w:rsidRPr="00FD03C1">
        <w:rPr>
          <w:rFonts w:ascii="Times New Roman" w:hAnsi="Times New Roman" w:cs="Times New Roman"/>
          <w:sz w:val="56"/>
          <w:szCs w:val="56"/>
        </w:rPr>
        <w:t xml:space="preserve"> outros assuntos pertinentes à Assembleia Geral</w:t>
      </w:r>
    </w:p>
    <w:p w:rsidR="004904E3" w:rsidRPr="00FD03C1" w:rsidRDefault="004904E3" w:rsidP="004904E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D03C1">
        <w:rPr>
          <w:rFonts w:ascii="Times New Roman" w:hAnsi="Times New Roman" w:cs="Times New Roman"/>
          <w:sz w:val="24"/>
          <w:szCs w:val="24"/>
        </w:rPr>
        <w:t> </w:t>
      </w:r>
    </w:p>
    <w:p w:rsidR="000440FE" w:rsidRPr="00FD03C1" w:rsidRDefault="000440FE" w:rsidP="000440FE">
      <w:pPr>
        <w:jc w:val="both"/>
        <w:rPr>
          <w:rFonts w:ascii="Times New Roman" w:hAnsi="Times New Roman" w:cs="Times New Roman"/>
          <w:sz w:val="32"/>
        </w:rPr>
      </w:pPr>
      <w:r w:rsidRPr="00A9540B">
        <w:rPr>
          <w:rFonts w:ascii="Times New Roman" w:hAnsi="Times New Roman" w:cs="Times New Roman"/>
          <w:b/>
          <w:sz w:val="40"/>
        </w:rPr>
        <w:t>Prestação de contas</w:t>
      </w:r>
      <w:r w:rsidRPr="00FD03C1">
        <w:rPr>
          <w:rFonts w:ascii="Times New Roman" w:hAnsi="Times New Roman" w:cs="Times New Roman"/>
          <w:sz w:val="32"/>
        </w:rPr>
        <w:t xml:space="preserve">– Durante a gestão da atual diretoria, não entrou dinheiro no caixa do </w:t>
      </w:r>
      <w:proofErr w:type="spellStart"/>
      <w:proofErr w:type="gramStart"/>
      <w:r w:rsidRPr="00FD03C1">
        <w:rPr>
          <w:rFonts w:ascii="Times New Roman" w:hAnsi="Times New Roman" w:cs="Times New Roman"/>
          <w:sz w:val="32"/>
        </w:rPr>
        <w:t>DALEPe</w:t>
      </w:r>
      <w:proofErr w:type="spellEnd"/>
      <w:proofErr w:type="gramEnd"/>
      <w:r w:rsidRPr="00FD03C1">
        <w:rPr>
          <w:rFonts w:ascii="Times New Roman" w:hAnsi="Times New Roman" w:cs="Times New Roman"/>
          <w:sz w:val="32"/>
        </w:rPr>
        <w:t xml:space="preserve">, ou seja, não entrou nenhum centavo, sendo assim, não se gastou nada. Quando a gestão atual assumiu o mandato, na sala do </w:t>
      </w:r>
      <w:proofErr w:type="spellStart"/>
      <w:proofErr w:type="gramStart"/>
      <w:r w:rsidRPr="00FD03C1">
        <w:rPr>
          <w:rFonts w:ascii="Times New Roman" w:hAnsi="Times New Roman" w:cs="Times New Roman"/>
          <w:sz w:val="32"/>
        </w:rPr>
        <w:t>DALEPe</w:t>
      </w:r>
      <w:proofErr w:type="spellEnd"/>
      <w:proofErr w:type="gramEnd"/>
      <w:r w:rsidRPr="00FD03C1">
        <w:rPr>
          <w:rFonts w:ascii="Times New Roman" w:hAnsi="Times New Roman" w:cs="Times New Roman"/>
          <w:sz w:val="32"/>
        </w:rPr>
        <w:t xml:space="preserve"> (sala esta que pertence ao Departamento de Educação), havia um ventilador na parede e um computador funcionando, ambos estragaram e o DED enviou para conserto na própria Universidade, tendo em vista que estes bens pertencem ao DED - UFS. O computador voltou, mas não em bom funcionamento e o ventilador até hoje não apareceu. O DED colocou na sala do </w:t>
      </w:r>
      <w:proofErr w:type="spellStart"/>
      <w:proofErr w:type="gramStart"/>
      <w:r w:rsidRPr="00FD03C1">
        <w:rPr>
          <w:rFonts w:ascii="Times New Roman" w:hAnsi="Times New Roman" w:cs="Times New Roman"/>
          <w:sz w:val="32"/>
        </w:rPr>
        <w:t>DALEPe</w:t>
      </w:r>
      <w:proofErr w:type="spellEnd"/>
      <w:proofErr w:type="gramEnd"/>
      <w:r w:rsidRPr="00FD03C1">
        <w:rPr>
          <w:rFonts w:ascii="Times New Roman" w:hAnsi="Times New Roman" w:cs="Times New Roman"/>
          <w:sz w:val="32"/>
        </w:rPr>
        <w:t xml:space="preserve"> um aparelho de televisão que permanece até o momento. Durante a gestão alguns professores doaram livros que se encontram no armário da sala do </w:t>
      </w:r>
      <w:proofErr w:type="spellStart"/>
      <w:proofErr w:type="gramStart"/>
      <w:r w:rsidRPr="00FD03C1">
        <w:rPr>
          <w:rFonts w:ascii="Times New Roman" w:hAnsi="Times New Roman" w:cs="Times New Roman"/>
          <w:sz w:val="32"/>
        </w:rPr>
        <w:t>DALEPe</w:t>
      </w:r>
      <w:proofErr w:type="spellEnd"/>
      <w:proofErr w:type="gramEnd"/>
      <w:r w:rsidRPr="00FD03C1">
        <w:rPr>
          <w:rFonts w:ascii="Times New Roman" w:hAnsi="Times New Roman" w:cs="Times New Roman"/>
          <w:sz w:val="32"/>
        </w:rPr>
        <w:t>.</w:t>
      </w:r>
      <w:bookmarkStart w:id="0" w:name="_GoBack"/>
      <w:bookmarkEnd w:id="0"/>
    </w:p>
    <w:p w:rsidR="00FD03C1" w:rsidRDefault="00FD03C1" w:rsidP="004904E3">
      <w:pPr>
        <w:pStyle w:val="SemEspaamento"/>
        <w:rPr>
          <w:rStyle w:val="Forte"/>
          <w:rFonts w:ascii="Times New Roman" w:hAnsi="Times New Roman" w:cs="Times New Roman"/>
          <w:color w:val="222222"/>
          <w:sz w:val="40"/>
          <w:szCs w:val="40"/>
        </w:rPr>
      </w:pPr>
    </w:p>
    <w:p w:rsidR="004904E3" w:rsidRPr="00FD03C1" w:rsidRDefault="004904E3" w:rsidP="004904E3">
      <w:pPr>
        <w:pStyle w:val="SemEspaamento"/>
        <w:rPr>
          <w:rFonts w:ascii="Times New Roman" w:hAnsi="Times New Roman" w:cs="Times New Roman"/>
          <w:sz w:val="40"/>
          <w:szCs w:val="40"/>
        </w:rPr>
      </w:pPr>
      <w:r w:rsidRPr="00FD03C1">
        <w:rPr>
          <w:rStyle w:val="Forte"/>
          <w:rFonts w:ascii="Times New Roman" w:hAnsi="Times New Roman" w:cs="Times New Roman"/>
          <w:color w:val="222222"/>
          <w:sz w:val="40"/>
          <w:szCs w:val="40"/>
        </w:rPr>
        <w:t xml:space="preserve">Coordenadores </w:t>
      </w:r>
      <w:proofErr w:type="spellStart"/>
      <w:proofErr w:type="gramStart"/>
      <w:r w:rsidRPr="00FD03C1">
        <w:rPr>
          <w:rStyle w:val="Forte"/>
          <w:rFonts w:ascii="Times New Roman" w:hAnsi="Times New Roman" w:cs="Times New Roman"/>
          <w:color w:val="222222"/>
          <w:sz w:val="40"/>
          <w:szCs w:val="40"/>
        </w:rPr>
        <w:t>DALEPe</w:t>
      </w:r>
      <w:proofErr w:type="spellEnd"/>
      <w:proofErr w:type="gramEnd"/>
      <w:r w:rsidRPr="00FD03C1">
        <w:rPr>
          <w:rStyle w:val="Forte"/>
          <w:rFonts w:ascii="Times New Roman" w:hAnsi="Times New Roman" w:cs="Times New Roman"/>
          <w:color w:val="222222"/>
          <w:sz w:val="40"/>
          <w:szCs w:val="40"/>
        </w:rPr>
        <w:t xml:space="preserve">: </w:t>
      </w:r>
    </w:p>
    <w:p w:rsidR="004904E3" w:rsidRPr="00FD03C1" w:rsidRDefault="004904E3" w:rsidP="004904E3">
      <w:pPr>
        <w:pStyle w:val="SemEspaamento"/>
        <w:rPr>
          <w:rFonts w:ascii="Times New Roman" w:hAnsi="Times New Roman" w:cs="Times New Roman"/>
          <w:sz w:val="40"/>
          <w:szCs w:val="40"/>
        </w:rPr>
      </w:pPr>
      <w:r w:rsidRPr="00FD03C1">
        <w:rPr>
          <w:rFonts w:ascii="Times New Roman" w:hAnsi="Times New Roman" w:cs="Times New Roman"/>
          <w:sz w:val="40"/>
          <w:szCs w:val="40"/>
        </w:rPr>
        <w:t>André de Paula (79) 99839-6389 / </w:t>
      </w:r>
      <w:hyperlink r:id="rId4" w:tgtFrame="_blank" w:history="1">
        <w:r w:rsidRPr="00FD03C1">
          <w:rPr>
            <w:rStyle w:val="Hyperlink"/>
            <w:rFonts w:ascii="Times New Roman" w:hAnsi="Times New Roman" w:cs="Times New Roman"/>
            <w:color w:val="1155CC"/>
            <w:sz w:val="40"/>
            <w:szCs w:val="40"/>
          </w:rPr>
          <w:t>andredepaula.icaju@gmail.com</w:t>
        </w:r>
      </w:hyperlink>
    </w:p>
    <w:p w:rsidR="004904E3" w:rsidRPr="00FD03C1" w:rsidRDefault="004904E3" w:rsidP="004904E3">
      <w:pPr>
        <w:pStyle w:val="SemEspaamento"/>
        <w:rPr>
          <w:rFonts w:ascii="Times New Roman" w:hAnsi="Times New Roman" w:cs="Times New Roman"/>
          <w:sz w:val="40"/>
          <w:szCs w:val="40"/>
        </w:rPr>
      </w:pPr>
      <w:proofErr w:type="spellStart"/>
      <w:r w:rsidRPr="00FD03C1">
        <w:rPr>
          <w:rFonts w:ascii="Times New Roman" w:hAnsi="Times New Roman" w:cs="Times New Roman"/>
          <w:sz w:val="40"/>
          <w:szCs w:val="40"/>
        </w:rPr>
        <w:t>Suiane</w:t>
      </w:r>
      <w:proofErr w:type="spellEnd"/>
      <w:r w:rsidRPr="00FD03C1">
        <w:rPr>
          <w:rFonts w:ascii="Times New Roman" w:hAnsi="Times New Roman" w:cs="Times New Roman"/>
          <w:sz w:val="40"/>
          <w:szCs w:val="40"/>
        </w:rPr>
        <w:t xml:space="preserve"> Santos (79) 99639-7584 / </w:t>
      </w:r>
      <w:hyperlink r:id="rId5" w:tgtFrame="_blank" w:history="1">
        <w:r w:rsidRPr="00FD03C1">
          <w:rPr>
            <w:rStyle w:val="Hyperlink"/>
            <w:rFonts w:ascii="Times New Roman" w:hAnsi="Times New Roman" w:cs="Times New Roman"/>
            <w:color w:val="1155CC"/>
            <w:sz w:val="40"/>
            <w:szCs w:val="40"/>
          </w:rPr>
          <w:t>ssuii.anne@gmail.com</w:t>
        </w:r>
      </w:hyperlink>
    </w:p>
    <w:p w:rsidR="004904E3" w:rsidRPr="00FD03C1" w:rsidRDefault="004904E3" w:rsidP="004904E3">
      <w:pPr>
        <w:pStyle w:val="SemEspaamento"/>
        <w:rPr>
          <w:rFonts w:ascii="Times New Roman" w:hAnsi="Times New Roman" w:cs="Times New Roman"/>
          <w:sz w:val="40"/>
          <w:szCs w:val="40"/>
        </w:rPr>
      </w:pPr>
      <w:r w:rsidRPr="00FD03C1">
        <w:rPr>
          <w:rFonts w:ascii="Times New Roman" w:hAnsi="Times New Roman" w:cs="Times New Roman"/>
          <w:sz w:val="40"/>
          <w:szCs w:val="40"/>
        </w:rPr>
        <w:t>Cristiano Conceição (79) 99840-6043 / </w:t>
      </w:r>
      <w:hyperlink r:id="rId6" w:tgtFrame="_blank" w:history="1">
        <w:r w:rsidRPr="00FD03C1">
          <w:rPr>
            <w:rStyle w:val="Hyperlink"/>
            <w:rFonts w:ascii="Times New Roman" w:hAnsi="Times New Roman" w:cs="Times New Roman"/>
            <w:color w:val="1155CC"/>
            <w:sz w:val="40"/>
            <w:szCs w:val="40"/>
          </w:rPr>
          <w:t>swingatrevido_2006@hotmail.com</w:t>
        </w:r>
      </w:hyperlink>
    </w:p>
    <w:p w:rsidR="004904E3" w:rsidRPr="00FD03C1" w:rsidRDefault="004904E3" w:rsidP="004904E3">
      <w:pPr>
        <w:pStyle w:val="SemEspaamento"/>
        <w:rPr>
          <w:rFonts w:ascii="Times New Roman" w:hAnsi="Times New Roman" w:cs="Times New Roman"/>
          <w:sz w:val="40"/>
          <w:szCs w:val="40"/>
        </w:rPr>
      </w:pPr>
      <w:r w:rsidRPr="00FD03C1">
        <w:rPr>
          <w:rFonts w:ascii="Times New Roman" w:hAnsi="Times New Roman" w:cs="Times New Roman"/>
          <w:sz w:val="40"/>
          <w:szCs w:val="40"/>
        </w:rPr>
        <w:t>Ana Alcantara/</w:t>
      </w:r>
      <w:hyperlink r:id="rId7" w:tgtFrame="_blank" w:history="1">
        <w:r w:rsidRPr="00FD03C1">
          <w:rPr>
            <w:rStyle w:val="Hyperlink"/>
            <w:rFonts w:ascii="Times New Roman" w:hAnsi="Times New Roman" w:cs="Times New Roman"/>
            <w:color w:val="1155CC"/>
            <w:sz w:val="40"/>
            <w:szCs w:val="40"/>
          </w:rPr>
          <w:t>anaalcantara1993@gmail.com</w:t>
        </w:r>
      </w:hyperlink>
    </w:p>
    <w:p w:rsidR="004904E3" w:rsidRPr="00FD03C1" w:rsidRDefault="004904E3" w:rsidP="004904E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D03C1">
        <w:rPr>
          <w:rFonts w:ascii="Times New Roman" w:hAnsi="Times New Roman" w:cs="Times New Roman"/>
          <w:sz w:val="24"/>
          <w:szCs w:val="24"/>
        </w:rPr>
        <w:t> </w:t>
      </w:r>
    </w:p>
    <w:p w:rsidR="00AA4435" w:rsidRDefault="00AA4435" w:rsidP="00AA4435">
      <w:pPr>
        <w:jc w:val="both"/>
        <w:rPr>
          <w:rFonts w:ascii="Times New Roman" w:hAnsi="Times New Roman" w:cs="Times New Roman"/>
          <w:b/>
          <w:sz w:val="24"/>
        </w:rPr>
      </w:pPr>
    </w:p>
    <w:p w:rsidR="00AA4435" w:rsidRDefault="00AA4435" w:rsidP="00AA4435">
      <w:pPr>
        <w:jc w:val="both"/>
        <w:rPr>
          <w:rFonts w:ascii="Times New Roman" w:hAnsi="Times New Roman" w:cs="Times New Roman"/>
          <w:b/>
          <w:sz w:val="24"/>
        </w:rPr>
      </w:pPr>
    </w:p>
    <w:p w:rsidR="001A6E04" w:rsidRPr="004904E3" w:rsidRDefault="001A6E04">
      <w:pPr>
        <w:rPr>
          <w:rFonts w:ascii="Times New Roman" w:hAnsi="Times New Roman" w:cs="Times New Roman"/>
          <w:sz w:val="24"/>
          <w:szCs w:val="24"/>
        </w:rPr>
      </w:pPr>
    </w:p>
    <w:sectPr w:rsidR="001A6E04" w:rsidRPr="004904E3" w:rsidSect="001A6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4E3"/>
    <w:rsid w:val="000440FE"/>
    <w:rsid w:val="001A6E04"/>
    <w:rsid w:val="0032102D"/>
    <w:rsid w:val="00465336"/>
    <w:rsid w:val="004904E3"/>
    <w:rsid w:val="00622958"/>
    <w:rsid w:val="00745F2E"/>
    <w:rsid w:val="00852B91"/>
    <w:rsid w:val="0094304B"/>
    <w:rsid w:val="00A9540B"/>
    <w:rsid w:val="00AA4435"/>
    <w:rsid w:val="00F941C1"/>
    <w:rsid w:val="00FB20D4"/>
    <w:rsid w:val="00FD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04E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904E3"/>
    <w:rPr>
      <w:color w:val="0000FF"/>
      <w:u w:val="single"/>
    </w:rPr>
  </w:style>
  <w:style w:type="paragraph" w:styleId="SemEspaamento">
    <w:name w:val="No Spacing"/>
    <w:uiPriority w:val="1"/>
    <w:qFormat/>
    <w:rsid w:val="004904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aalcantara199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ingatrevido_2006@hotmail.com" TargetMode="External"/><Relationship Id="rId5" Type="http://schemas.openxmlformats.org/officeDocument/2006/relationships/hyperlink" Target="mailto:ssuii.anne@gmail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andredepaula.icaju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Santana</dc:creator>
  <cp:lastModifiedBy>pc</cp:lastModifiedBy>
  <cp:revision>3</cp:revision>
  <cp:lastPrinted>2017-07-31T21:49:00Z</cp:lastPrinted>
  <dcterms:created xsi:type="dcterms:W3CDTF">2017-07-31T22:25:00Z</dcterms:created>
  <dcterms:modified xsi:type="dcterms:W3CDTF">2017-07-31T22:26:00Z</dcterms:modified>
</cp:coreProperties>
</file>